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3EB2A" w14:textId="77777777" w:rsidR="00D431B1" w:rsidRPr="000D1B84" w:rsidRDefault="00D431B1" w:rsidP="00D431B1">
      <w:pPr>
        <w:pStyle w:val="ParagraphBold"/>
        <w:jc w:val="center"/>
        <w:rPr>
          <w:sz w:val="24"/>
        </w:rPr>
      </w:pPr>
      <w:bookmarkStart w:id="0" w:name="_GoBack"/>
      <w:bookmarkEnd w:id="0"/>
      <w:r w:rsidRPr="000D1B84">
        <w:rPr>
          <w:sz w:val="24"/>
        </w:rPr>
        <w:t>Obec Kosoř</w:t>
      </w:r>
    </w:p>
    <w:p w14:paraId="54B180A6" w14:textId="77777777" w:rsidR="00D431B1" w:rsidRPr="000D1B84" w:rsidRDefault="00D431B1" w:rsidP="00D431B1">
      <w:pPr>
        <w:pStyle w:val="ParagraphBold"/>
        <w:jc w:val="center"/>
        <w:rPr>
          <w:sz w:val="24"/>
        </w:rPr>
      </w:pPr>
      <w:r w:rsidRPr="000D1B84">
        <w:rPr>
          <w:sz w:val="24"/>
        </w:rPr>
        <w:t>Zastupitelstvo obce Kosoř</w:t>
      </w:r>
    </w:p>
    <w:p w14:paraId="38A14AB4" w14:textId="464B76ED" w:rsidR="00D431B1" w:rsidRPr="000D1B84" w:rsidRDefault="00D431B1" w:rsidP="00D431B1">
      <w:pPr>
        <w:pStyle w:val="ParagraphBold"/>
        <w:jc w:val="center"/>
        <w:rPr>
          <w:sz w:val="24"/>
        </w:rPr>
      </w:pPr>
      <w:r w:rsidRPr="000D1B84">
        <w:rPr>
          <w:sz w:val="24"/>
        </w:rPr>
        <w:t>Obecně závazná vyhláška obce č. 1/202</w:t>
      </w:r>
      <w:r w:rsidR="00206C79">
        <w:rPr>
          <w:sz w:val="24"/>
        </w:rPr>
        <w:t>2</w:t>
      </w:r>
      <w:r w:rsidRPr="000D1B84">
        <w:rPr>
          <w:sz w:val="24"/>
        </w:rPr>
        <w:t xml:space="preserve"> o místním poplatku za odkládání komunálního odpadu z nemovité věci</w:t>
      </w:r>
    </w:p>
    <w:p w14:paraId="1EBBB289" w14:textId="77B89092" w:rsidR="00D431B1" w:rsidRPr="000D1B84" w:rsidRDefault="00D431B1" w:rsidP="00D431B1">
      <w:pPr>
        <w:pStyle w:val="ParagraphUnnumbered"/>
        <w:rPr>
          <w:sz w:val="22"/>
        </w:rPr>
      </w:pPr>
      <w:r w:rsidRPr="000D1B84">
        <w:rPr>
          <w:sz w:val="22"/>
        </w:rPr>
        <w:t xml:space="preserve">Zastupitelstvo obce Kosoř se na svém zasedání dne </w:t>
      </w:r>
      <w:proofErr w:type="gramStart"/>
      <w:r w:rsidR="00D07657">
        <w:rPr>
          <w:sz w:val="22"/>
        </w:rPr>
        <w:t>30</w:t>
      </w:r>
      <w:r w:rsidRPr="000D1B84">
        <w:rPr>
          <w:sz w:val="22"/>
        </w:rPr>
        <w:t>.1</w:t>
      </w:r>
      <w:r w:rsidR="00D07657">
        <w:rPr>
          <w:sz w:val="22"/>
        </w:rPr>
        <w:t>1</w:t>
      </w:r>
      <w:r w:rsidRPr="000D1B84">
        <w:rPr>
          <w:sz w:val="22"/>
        </w:rPr>
        <w:t>.202</w:t>
      </w:r>
      <w:r w:rsidR="00D07657">
        <w:rPr>
          <w:sz w:val="22"/>
        </w:rPr>
        <w:t>2</w:t>
      </w:r>
      <w:proofErr w:type="gramEnd"/>
      <w:r w:rsidRPr="000D1B84">
        <w:rPr>
          <w:sz w:val="22"/>
        </w:rPr>
        <w:t xml:space="preserve"> usnesením č. 1</w:t>
      </w:r>
      <w:r w:rsidR="00D07657">
        <w:rPr>
          <w:sz w:val="22"/>
        </w:rPr>
        <w:t>0</w:t>
      </w:r>
      <w:r w:rsidRPr="000D1B84">
        <w:rPr>
          <w:sz w:val="22"/>
        </w:rPr>
        <w:t xml:space="preserve"> usneslo vydat </w:t>
      </w:r>
      <w:r w:rsidR="007F2EFA">
        <w:rPr>
          <w:sz w:val="22"/>
        </w:rPr>
        <w:t xml:space="preserve">          </w:t>
      </w:r>
      <w:r w:rsidRPr="000D1B84">
        <w:rPr>
          <w:sz w:val="22"/>
        </w:rPr>
        <w:t xml:space="preserve">na základě § 14 zákona č. 565/1990 Sb. o místních poplatcích, ve znění pozdějších předpisů (dále jen „zákon o místních </w:t>
      </w:r>
      <w:r w:rsidRPr="00E5598F">
        <w:rPr>
          <w:sz w:val="22"/>
        </w:rPr>
        <w:t>po</w:t>
      </w:r>
      <w:r w:rsidRPr="000D1B84">
        <w:rPr>
          <w:sz w:val="22"/>
        </w:rPr>
        <w:t xml:space="preserve">platcích“), a v souladu s § 10 písm. d) a § 84 odst. 2 písm. h) zákona č. 128/2000 Sb. o obcích (obecní zřízení), ve znění pozdějších předpisů, tuto obecně závaznou </w:t>
      </w:r>
      <w:r w:rsidRPr="00E5598F">
        <w:rPr>
          <w:b/>
          <w:sz w:val="22"/>
        </w:rPr>
        <w:t>vyhlášku</w:t>
      </w:r>
      <w:r w:rsidR="007F2EFA">
        <w:rPr>
          <w:b/>
          <w:sz w:val="22"/>
        </w:rPr>
        <w:t>, kterou</w:t>
      </w:r>
      <w:r w:rsidRPr="00E5598F">
        <w:rPr>
          <w:b/>
          <w:sz w:val="22"/>
        </w:rPr>
        <w:t xml:space="preserve"> najdete na webových stránkách obce Kosoř – www.kosor.cz</w:t>
      </w:r>
    </w:p>
    <w:p w14:paraId="21BCEEC3" w14:textId="77777777" w:rsidR="00D431B1" w:rsidRPr="000D1B84" w:rsidRDefault="00D431B1" w:rsidP="00D431B1">
      <w:pPr>
        <w:pStyle w:val="HeaderName"/>
        <w:rPr>
          <w:sz w:val="22"/>
        </w:rPr>
      </w:pPr>
    </w:p>
    <w:p w14:paraId="68208322" w14:textId="77777777" w:rsidR="00D431B1" w:rsidRPr="000D1B84" w:rsidRDefault="00D431B1" w:rsidP="00D431B1">
      <w:pPr>
        <w:pStyle w:val="HeaderName"/>
        <w:rPr>
          <w:sz w:val="22"/>
        </w:rPr>
      </w:pPr>
      <w:r w:rsidRPr="000D1B84">
        <w:rPr>
          <w:sz w:val="22"/>
        </w:rPr>
        <w:t>Předmět poplatku, poplatník a plátce poplatku</w:t>
      </w:r>
    </w:p>
    <w:p w14:paraId="42539674" w14:textId="77777777" w:rsidR="00D431B1" w:rsidRPr="000D1B84" w:rsidRDefault="00D431B1" w:rsidP="00D431B1">
      <w:pPr>
        <w:pStyle w:val="ParagraphUnnumbered"/>
        <w:numPr>
          <w:ilvl w:val="0"/>
          <w:numId w:val="2"/>
        </w:numPr>
        <w:rPr>
          <w:sz w:val="22"/>
        </w:rPr>
      </w:pPr>
      <w:r w:rsidRPr="000D1B84">
        <w:rPr>
          <w:sz w:val="22"/>
        </w:rPr>
        <w:t>Předmětem poplatku je odkládání směsného komunálního odpadu z jednotlivé nemovité věci zahrnující byt, rodinný dům nebo stavbu pro rodinnou rekreaci, která se nachází na území obce.</w:t>
      </w:r>
    </w:p>
    <w:p w14:paraId="1BBFB796" w14:textId="77777777" w:rsidR="00D431B1" w:rsidRPr="000D1B84" w:rsidRDefault="00D431B1" w:rsidP="00D431B1">
      <w:pPr>
        <w:pStyle w:val="ParagraphUnnumbered"/>
        <w:numPr>
          <w:ilvl w:val="0"/>
          <w:numId w:val="2"/>
        </w:numPr>
        <w:rPr>
          <w:sz w:val="22"/>
        </w:rPr>
      </w:pPr>
      <w:r w:rsidRPr="000D1B84">
        <w:rPr>
          <w:sz w:val="22"/>
        </w:rPr>
        <w:t xml:space="preserve">Poplatníkem poplatku je: </w:t>
      </w:r>
    </w:p>
    <w:p w14:paraId="24F2A7FF" w14:textId="77777777" w:rsidR="00D431B1" w:rsidRPr="000D1B84" w:rsidRDefault="00D431B1" w:rsidP="00D431B1">
      <w:pPr>
        <w:pStyle w:val="ParagraphUnnumbered"/>
        <w:numPr>
          <w:ilvl w:val="1"/>
          <w:numId w:val="2"/>
        </w:numPr>
        <w:rPr>
          <w:sz w:val="22"/>
        </w:rPr>
      </w:pPr>
      <w:r w:rsidRPr="000D1B84">
        <w:rPr>
          <w:sz w:val="22"/>
        </w:rPr>
        <w:t xml:space="preserve">fyzická osoba, která má v nemovité věci bydliště, nebo </w:t>
      </w:r>
    </w:p>
    <w:p w14:paraId="0C23A573" w14:textId="4F1291B9" w:rsidR="00D431B1" w:rsidRPr="000D1B84" w:rsidRDefault="00D431B1" w:rsidP="00D431B1">
      <w:pPr>
        <w:pStyle w:val="ParagraphUnnumbered"/>
        <w:numPr>
          <w:ilvl w:val="1"/>
          <w:numId w:val="2"/>
        </w:numPr>
        <w:rPr>
          <w:sz w:val="22"/>
        </w:rPr>
      </w:pPr>
      <w:r w:rsidRPr="000D1B84">
        <w:rPr>
          <w:sz w:val="22"/>
        </w:rPr>
        <w:t>vlastník nemovité věci, ve které nemá bydliště žádná fyzická osoba.</w:t>
      </w:r>
    </w:p>
    <w:p w14:paraId="4E8EEF03" w14:textId="77777777" w:rsidR="00D431B1" w:rsidRPr="000D1B84" w:rsidRDefault="00D431B1" w:rsidP="00D431B1">
      <w:pPr>
        <w:pStyle w:val="ParagraphUnnumbered"/>
        <w:numPr>
          <w:ilvl w:val="0"/>
          <w:numId w:val="2"/>
        </w:numPr>
        <w:rPr>
          <w:sz w:val="22"/>
        </w:rPr>
      </w:pPr>
      <w:r w:rsidRPr="000D1B84">
        <w:rPr>
          <w:sz w:val="22"/>
        </w:rPr>
        <w:t>Plátcem poplatku je</w:t>
      </w:r>
    </w:p>
    <w:p w14:paraId="5C7435CE" w14:textId="77777777" w:rsidR="00D431B1" w:rsidRPr="000D1B84" w:rsidRDefault="00D431B1" w:rsidP="00D431B1">
      <w:pPr>
        <w:pStyle w:val="ParagraphUnnumbered"/>
        <w:numPr>
          <w:ilvl w:val="1"/>
          <w:numId w:val="2"/>
        </w:numPr>
        <w:rPr>
          <w:sz w:val="22"/>
        </w:rPr>
      </w:pPr>
      <w:r w:rsidRPr="000D1B84">
        <w:rPr>
          <w:sz w:val="22"/>
        </w:rPr>
        <w:t xml:space="preserve">společenství vlastníků jednotek, pokud pro dům vzniklo, nebo </w:t>
      </w:r>
    </w:p>
    <w:p w14:paraId="7141195E" w14:textId="26C1753F" w:rsidR="00D431B1" w:rsidRPr="000D1B84" w:rsidRDefault="00D431B1" w:rsidP="00D431B1">
      <w:pPr>
        <w:pStyle w:val="ParagraphUnnumbered"/>
        <w:numPr>
          <w:ilvl w:val="1"/>
          <w:numId w:val="2"/>
        </w:numPr>
        <w:rPr>
          <w:sz w:val="22"/>
        </w:rPr>
      </w:pPr>
      <w:r w:rsidRPr="00E54653">
        <w:rPr>
          <w:b/>
          <w:sz w:val="22"/>
        </w:rPr>
        <w:t>vlastník nemovité věci</w:t>
      </w:r>
      <w:r w:rsidRPr="000D1B84">
        <w:rPr>
          <w:sz w:val="22"/>
        </w:rPr>
        <w:t xml:space="preserve"> v ostatních případech. </w:t>
      </w:r>
    </w:p>
    <w:p w14:paraId="69771CD0" w14:textId="77777777" w:rsidR="00D431B1" w:rsidRPr="000D1B84" w:rsidRDefault="00D431B1" w:rsidP="00D431B1">
      <w:pPr>
        <w:pStyle w:val="ParagraphUnnumbered"/>
        <w:numPr>
          <w:ilvl w:val="0"/>
          <w:numId w:val="2"/>
        </w:numPr>
        <w:rPr>
          <w:sz w:val="22"/>
        </w:rPr>
      </w:pPr>
      <w:r w:rsidRPr="000D1B84">
        <w:rPr>
          <w:sz w:val="22"/>
        </w:rPr>
        <w:t>Plátce poplatku je povinen vybrat poplatek od poplatníka.</w:t>
      </w:r>
    </w:p>
    <w:p w14:paraId="19994689" w14:textId="67A59989" w:rsidR="00D431B1" w:rsidRPr="000D1B84" w:rsidRDefault="00D431B1" w:rsidP="00D431B1">
      <w:pPr>
        <w:pStyle w:val="ParagraphUnnumbered"/>
        <w:numPr>
          <w:ilvl w:val="0"/>
          <w:numId w:val="2"/>
        </w:numPr>
        <w:rPr>
          <w:sz w:val="22"/>
        </w:rPr>
      </w:pPr>
      <w:r w:rsidRPr="000D1B84">
        <w:rPr>
          <w:sz w:val="22"/>
        </w:rPr>
        <w:t>Spoluvlastníci nemovité věci zahrnující byt, rodinný dům nebo stavbu pro rodinnou rekreaci jsou povinni plnit poplatkovou povin</w:t>
      </w:r>
      <w:r w:rsidR="004D7A37">
        <w:rPr>
          <w:sz w:val="22"/>
        </w:rPr>
        <w:t>n</w:t>
      </w:r>
      <w:r w:rsidRPr="000D1B84">
        <w:rPr>
          <w:sz w:val="22"/>
        </w:rPr>
        <w:t>ost společně a nerozdílně.</w:t>
      </w:r>
    </w:p>
    <w:p w14:paraId="2833A99F" w14:textId="77777777" w:rsidR="000D1B84" w:rsidRPr="000D1B84" w:rsidRDefault="000D1B84" w:rsidP="000D1B84">
      <w:pPr>
        <w:pStyle w:val="ParagraphUnnumbered"/>
        <w:rPr>
          <w:sz w:val="22"/>
        </w:rPr>
      </w:pPr>
    </w:p>
    <w:p w14:paraId="60FF06E9" w14:textId="77777777" w:rsidR="000D1B84" w:rsidRPr="000D1B84" w:rsidRDefault="000D1B84" w:rsidP="000D1B84">
      <w:pPr>
        <w:pStyle w:val="HeaderName"/>
        <w:rPr>
          <w:sz w:val="22"/>
        </w:rPr>
      </w:pPr>
      <w:r w:rsidRPr="000D1B84">
        <w:rPr>
          <w:sz w:val="22"/>
        </w:rPr>
        <w:t>Splatnost poplatku</w:t>
      </w:r>
    </w:p>
    <w:p w14:paraId="32B903CB" w14:textId="297D0330" w:rsidR="000D1B84" w:rsidRPr="00722633" w:rsidRDefault="000D1B84" w:rsidP="00722633">
      <w:pPr>
        <w:pStyle w:val="ParagraphUnnumbered"/>
        <w:numPr>
          <w:ilvl w:val="0"/>
          <w:numId w:val="3"/>
        </w:numPr>
        <w:rPr>
          <w:sz w:val="22"/>
        </w:rPr>
      </w:pPr>
      <w:r w:rsidRPr="000D1B84">
        <w:rPr>
          <w:sz w:val="22"/>
        </w:rPr>
        <w:t xml:space="preserve">Plátce poplatku odvede vybraný poplatek správci poplatku nejpozději </w:t>
      </w:r>
      <w:r w:rsidRPr="00E54653">
        <w:rPr>
          <w:b/>
          <w:sz w:val="22"/>
        </w:rPr>
        <w:t xml:space="preserve">do 31. </w:t>
      </w:r>
      <w:r w:rsidR="00D07657">
        <w:rPr>
          <w:b/>
          <w:sz w:val="22"/>
        </w:rPr>
        <w:t>3</w:t>
      </w:r>
      <w:r w:rsidRPr="00E54653">
        <w:rPr>
          <w:b/>
          <w:sz w:val="22"/>
        </w:rPr>
        <w:t>. příslušného kalendářního roku</w:t>
      </w:r>
      <w:r w:rsidRPr="000D1B84">
        <w:rPr>
          <w:sz w:val="22"/>
        </w:rPr>
        <w:t xml:space="preserve">. V případě vzniku poplatkové povinnosti v období po 31. </w:t>
      </w:r>
      <w:r w:rsidR="00D07657">
        <w:rPr>
          <w:sz w:val="22"/>
        </w:rPr>
        <w:t>3</w:t>
      </w:r>
      <w:r w:rsidRPr="000D1B84">
        <w:rPr>
          <w:sz w:val="22"/>
        </w:rPr>
        <w:t>. do 31. 12.</w:t>
      </w:r>
      <w:r w:rsidR="004D7A37">
        <w:rPr>
          <w:sz w:val="22"/>
        </w:rPr>
        <w:t>,</w:t>
      </w:r>
      <w:r w:rsidRPr="000D1B84">
        <w:rPr>
          <w:sz w:val="22"/>
        </w:rPr>
        <w:t xml:space="preserve"> odvede plátce poplatku vybraný poplatek správci poplatku nejpozději do 30 dnů ode dne vzniku poplatkové povinnosti.</w:t>
      </w:r>
    </w:p>
    <w:p w14:paraId="7ED352D7" w14:textId="77777777" w:rsidR="00D431B1" w:rsidRPr="000D1B84" w:rsidRDefault="00D431B1" w:rsidP="000D1B84">
      <w:pPr>
        <w:pStyle w:val="HeaderName"/>
        <w:rPr>
          <w:sz w:val="22"/>
        </w:rPr>
      </w:pPr>
      <w:r w:rsidRPr="000D1B84">
        <w:rPr>
          <w:sz w:val="22"/>
        </w:rPr>
        <w:t>Ohlašovací povinnost</w:t>
      </w:r>
    </w:p>
    <w:p w14:paraId="0C1E08FB" w14:textId="77777777" w:rsidR="00D431B1" w:rsidRPr="000D1B84" w:rsidRDefault="00D431B1" w:rsidP="00D431B1">
      <w:pPr>
        <w:pStyle w:val="ParagraphUnnumbered"/>
        <w:numPr>
          <w:ilvl w:val="0"/>
          <w:numId w:val="1"/>
        </w:numPr>
        <w:rPr>
          <w:sz w:val="22"/>
        </w:rPr>
      </w:pPr>
      <w:r w:rsidRPr="000D1B84">
        <w:rPr>
          <w:sz w:val="22"/>
        </w:rPr>
        <w:t>Plátce poplatku je povinen podat správci poplatku ohlášení nejpozději do 15 dnů ode dne, kdy nabyl postavení plátce poplatku. Pozbytí postavení plátce ohlásí plátce poplatku správci poplatku ve lhůtě 15 dnů.</w:t>
      </w:r>
    </w:p>
    <w:p w14:paraId="774B36DC" w14:textId="77777777" w:rsidR="00D431B1" w:rsidRPr="000D1B84" w:rsidRDefault="00D431B1" w:rsidP="00D431B1">
      <w:pPr>
        <w:pStyle w:val="ParagraphUnnumbered"/>
        <w:numPr>
          <w:ilvl w:val="0"/>
          <w:numId w:val="1"/>
        </w:numPr>
        <w:rPr>
          <w:sz w:val="22"/>
        </w:rPr>
      </w:pPr>
      <w:r w:rsidRPr="000D1B84">
        <w:rPr>
          <w:sz w:val="22"/>
        </w:rPr>
        <w:t xml:space="preserve">V ohlášení plátce poplatku uvede </w:t>
      </w:r>
    </w:p>
    <w:p w14:paraId="1B84802C" w14:textId="77777777" w:rsidR="00D431B1" w:rsidRPr="000D1B84" w:rsidRDefault="00D431B1" w:rsidP="00D431B1">
      <w:pPr>
        <w:pStyle w:val="ParagraphUnnumbered"/>
        <w:numPr>
          <w:ilvl w:val="1"/>
          <w:numId w:val="1"/>
        </w:numPr>
        <w:rPr>
          <w:sz w:val="22"/>
        </w:rPr>
      </w:pPr>
      <w:r w:rsidRPr="000D1B84">
        <w:rPr>
          <w:sz w:val="22"/>
        </w:rPr>
        <w:t xml:space="preserve">jméno, popřípadě jména, a příjmení nebo název, obecný identifikátor, byl-li přidělen, místo pobytu nebo sídlo, sídlo podnikatele, popřípadě další </w:t>
      </w:r>
      <w:proofErr w:type="gramStart"/>
      <w:r w:rsidRPr="000D1B84">
        <w:rPr>
          <w:sz w:val="22"/>
        </w:rPr>
        <w:t>adresu</w:t>
      </w:r>
      <w:proofErr w:type="gramEnd"/>
      <w:r w:rsidRPr="000D1B84">
        <w:rPr>
          <w:sz w:val="22"/>
        </w:rPr>
        <w:t xml:space="preserve"> pro doručování; právnická osoba uvede též osoby, které jsou jejím jménem oprávněny jednat v poplatkových věcech,</w:t>
      </w:r>
    </w:p>
    <w:p w14:paraId="4535E157" w14:textId="77777777" w:rsidR="00D431B1" w:rsidRPr="000D1B84" w:rsidRDefault="00D431B1" w:rsidP="00D431B1">
      <w:pPr>
        <w:pStyle w:val="ParagraphUnnumbered"/>
        <w:numPr>
          <w:ilvl w:val="1"/>
          <w:numId w:val="1"/>
        </w:numPr>
        <w:rPr>
          <w:sz w:val="22"/>
        </w:rPr>
      </w:pPr>
      <w:r w:rsidRPr="000D1B84">
        <w:rPr>
          <w:sz w:val="22"/>
        </w:rP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3F1299C7" w14:textId="77777777" w:rsidR="000D1B84" w:rsidRPr="00722633" w:rsidRDefault="00D431B1" w:rsidP="00722633">
      <w:pPr>
        <w:pStyle w:val="ParagraphUnnumbered"/>
        <w:numPr>
          <w:ilvl w:val="1"/>
          <w:numId w:val="1"/>
        </w:numPr>
        <w:rPr>
          <w:sz w:val="22"/>
        </w:rPr>
      </w:pPr>
      <w:r w:rsidRPr="000D1B84">
        <w:rPr>
          <w:sz w:val="22"/>
        </w:rPr>
        <w:t>další údaje rozhodné pro stanovení poplatku, zejména identifikační údaje nemovité věci zahrnující byt, rodinný dům nebo stavbu pro rodinnou rekreaci podle katastru nemovitostí.</w:t>
      </w:r>
    </w:p>
    <w:p w14:paraId="47A23299" w14:textId="77777777" w:rsidR="000D1B84" w:rsidRPr="000D1B84" w:rsidRDefault="000D1B84" w:rsidP="000D1B84">
      <w:pPr>
        <w:pStyle w:val="ParagraphUnnumbered"/>
        <w:numPr>
          <w:ilvl w:val="0"/>
          <w:numId w:val="4"/>
        </w:numPr>
        <w:rPr>
          <w:b/>
          <w:sz w:val="22"/>
        </w:rPr>
      </w:pPr>
      <w:r w:rsidRPr="000D1B84">
        <w:rPr>
          <w:b/>
          <w:sz w:val="22"/>
        </w:rPr>
        <w:lastRenderedPageBreak/>
        <w:t xml:space="preserve">jméno, popřípadě jména, a příjmení nebo název, obecný </w:t>
      </w:r>
      <w:r w:rsidR="00157524">
        <w:rPr>
          <w:b/>
          <w:sz w:val="22"/>
        </w:rPr>
        <w:t>identifikátor, byl-li přidělen</w:t>
      </w:r>
    </w:p>
    <w:p w14:paraId="347BE01D" w14:textId="60CC51D2" w:rsidR="000D1B84" w:rsidRDefault="000D1B84" w:rsidP="000E34BB">
      <w:pPr>
        <w:pStyle w:val="ParagraphUnnumbered"/>
        <w:ind w:left="720"/>
        <w:rPr>
          <w:sz w:val="22"/>
        </w:rPr>
      </w:pPr>
    </w:p>
    <w:p w14:paraId="19FED8B5" w14:textId="4FE3AF9E" w:rsidR="000E34BB" w:rsidRDefault="000E34BB" w:rsidP="000E34BB">
      <w:pPr>
        <w:pStyle w:val="ParagraphUnnumbered"/>
        <w:ind w:left="708"/>
        <w:rPr>
          <w:sz w:val="22"/>
        </w:rPr>
      </w:pPr>
    </w:p>
    <w:p w14:paraId="0F518BC9" w14:textId="77777777" w:rsidR="000D1B84" w:rsidRDefault="000D1B84" w:rsidP="000D1B84">
      <w:pPr>
        <w:pStyle w:val="ParagraphUnnumbered"/>
        <w:rPr>
          <w:sz w:val="22"/>
        </w:rPr>
      </w:pPr>
    </w:p>
    <w:p w14:paraId="466C49ED" w14:textId="77777777" w:rsidR="000D1B84" w:rsidRDefault="000D1B84" w:rsidP="000D1B84">
      <w:pPr>
        <w:pStyle w:val="ParagraphUnnumbered"/>
        <w:rPr>
          <w:sz w:val="22"/>
        </w:rPr>
      </w:pPr>
    </w:p>
    <w:p w14:paraId="435CF3DF" w14:textId="77777777" w:rsidR="000D1B84" w:rsidRPr="000D1B84" w:rsidRDefault="000D1B84" w:rsidP="000D1B84">
      <w:pPr>
        <w:pStyle w:val="ParagraphUnnumbered"/>
        <w:numPr>
          <w:ilvl w:val="0"/>
          <w:numId w:val="4"/>
        </w:numPr>
        <w:rPr>
          <w:b/>
          <w:sz w:val="22"/>
        </w:rPr>
      </w:pPr>
      <w:r w:rsidRPr="000D1B84">
        <w:rPr>
          <w:b/>
          <w:sz w:val="22"/>
        </w:rPr>
        <w:t>místo pobytu</w:t>
      </w:r>
      <w:r w:rsidR="00157524">
        <w:rPr>
          <w:b/>
          <w:sz w:val="22"/>
        </w:rPr>
        <w:t xml:space="preserve"> nebo sídlo, sídlo podnikatele</w:t>
      </w:r>
    </w:p>
    <w:p w14:paraId="600485A1" w14:textId="2D9E4DFF" w:rsidR="000D1B84" w:rsidRDefault="000D1B84" w:rsidP="000D1B84">
      <w:pPr>
        <w:pStyle w:val="ParagraphUnnumbered"/>
        <w:rPr>
          <w:sz w:val="22"/>
        </w:rPr>
      </w:pPr>
    </w:p>
    <w:p w14:paraId="2887669A" w14:textId="4E8EB0C7" w:rsidR="000D1B84" w:rsidRDefault="000D1B84" w:rsidP="007343D6">
      <w:pPr>
        <w:pStyle w:val="ParagraphUnnumbered"/>
        <w:ind w:left="708"/>
        <w:rPr>
          <w:sz w:val="22"/>
        </w:rPr>
      </w:pPr>
    </w:p>
    <w:p w14:paraId="6D77F81C" w14:textId="77777777" w:rsidR="000D1B84" w:rsidRDefault="000D1B84" w:rsidP="000D1B84">
      <w:pPr>
        <w:pStyle w:val="ParagraphUnnumbered"/>
        <w:rPr>
          <w:sz w:val="22"/>
        </w:rPr>
      </w:pPr>
    </w:p>
    <w:p w14:paraId="2E764608" w14:textId="77777777" w:rsidR="000D1B84" w:rsidRPr="000D1B84" w:rsidRDefault="000D1B84" w:rsidP="000D1B84">
      <w:pPr>
        <w:pStyle w:val="ParagraphUnnumbered"/>
        <w:numPr>
          <w:ilvl w:val="0"/>
          <w:numId w:val="4"/>
        </w:numPr>
        <w:rPr>
          <w:b/>
          <w:sz w:val="22"/>
        </w:rPr>
      </w:pPr>
      <w:r w:rsidRPr="000D1B84">
        <w:rPr>
          <w:b/>
          <w:sz w:val="22"/>
        </w:rPr>
        <w:t>popříp</w:t>
      </w:r>
      <w:r w:rsidR="00157524">
        <w:rPr>
          <w:b/>
          <w:sz w:val="22"/>
        </w:rPr>
        <w:t>adě další adresu pro doručování</w:t>
      </w:r>
    </w:p>
    <w:p w14:paraId="0A695E20" w14:textId="77777777" w:rsidR="000D1B84" w:rsidRDefault="000D1B84" w:rsidP="000D1B84">
      <w:pPr>
        <w:pStyle w:val="ParagraphUnnumbered"/>
        <w:rPr>
          <w:sz w:val="22"/>
        </w:rPr>
      </w:pPr>
    </w:p>
    <w:p w14:paraId="074CB477" w14:textId="3F74AAF1" w:rsidR="000D1B84" w:rsidRDefault="000D1B84" w:rsidP="000E34BB">
      <w:pPr>
        <w:pStyle w:val="ParagraphUnnumbered"/>
        <w:ind w:left="708"/>
        <w:rPr>
          <w:sz w:val="22"/>
        </w:rPr>
      </w:pPr>
    </w:p>
    <w:p w14:paraId="24B3ED9B" w14:textId="77777777" w:rsidR="000D1B84" w:rsidRDefault="000D1B84" w:rsidP="000D1B84">
      <w:pPr>
        <w:pStyle w:val="ParagraphUnnumbered"/>
        <w:rPr>
          <w:sz w:val="22"/>
        </w:rPr>
      </w:pPr>
    </w:p>
    <w:p w14:paraId="25AF2BE0" w14:textId="14B725C6" w:rsidR="000D1B84" w:rsidRPr="000D1B84" w:rsidRDefault="000D1B84" w:rsidP="000D1B84">
      <w:pPr>
        <w:pStyle w:val="ParagraphUnnumbered"/>
        <w:numPr>
          <w:ilvl w:val="0"/>
          <w:numId w:val="4"/>
        </w:numPr>
        <w:rPr>
          <w:b/>
          <w:sz w:val="22"/>
        </w:rPr>
      </w:pPr>
      <w:r w:rsidRPr="000D1B84">
        <w:rPr>
          <w:b/>
          <w:sz w:val="22"/>
        </w:rPr>
        <w:t>právnická osoba uvede též osoby, které jsou jejím jménem oprávně</w:t>
      </w:r>
      <w:r w:rsidR="00157524">
        <w:rPr>
          <w:b/>
          <w:sz w:val="22"/>
        </w:rPr>
        <w:t>ny jednat</w:t>
      </w:r>
      <w:r w:rsidR="004D7A37">
        <w:rPr>
          <w:b/>
          <w:sz w:val="22"/>
        </w:rPr>
        <w:t xml:space="preserve">                         </w:t>
      </w:r>
      <w:r w:rsidR="00157524">
        <w:rPr>
          <w:b/>
          <w:sz w:val="22"/>
        </w:rPr>
        <w:t xml:space="preserve"> v poplatkových věcech</w:t>
      </w:r>
    </w:p>
    <w:p w14:paraId="4C32FEAD" w14:textId="77777777" w:rsidR="000D1B84" w:rsidRDefault="000D1B84" w:rsidP="000D1B84">
      <w:pPr>
        <w:pStyle w:val="ParagraphUnnumbered"/>
        <w:rPr>
          <w:sz w:val="22"/>
        </w:rPr>
      </w:pPr>
    </w:p>
    <w:p w14:paraId="5B610591" w14:textId="66B55EC4" w:rsidR="000D1B84" w:rsidRDefault="000D1B84" w:rsidP="00B61812">
      <w:pPr>
        <w:pStyle w:val="ParagraphUnnumbered"/>
        <w:ind w:left="708"/>
        <w:rPr>
          <w:sz w:val="22"/>
        </w:rPr>
      </w:pPr>
    </w:p>
    <w:p w14:paraId="341F79E5" w14:textId="77777777" w:rsidR="000D1B84" w:rsidRDefault="000D1B84" w:rsidP="000D1B84">
      <w:pPr>
        <w:pStyle w:val="ParagraphUnnumbered"/>
        <w:rPr>
          <w:sz w:val="22"/>
        </w:rPr>
      </w:pPr>
    </w:p>
    <w:p w14:paraId="36942773" w14:textId="77777777" w:rsidR="000D1B84" w:rsidRPr="000D1B84" w:rsidRDefault="000D1B84" w:rsidP="000D1B84">
      <w:pPr>
        <w:pStyle w:val="ParagraphUnnumbered"/>
        <w:numPr>
          <w:ilvl w:val="0"/>
          <w:numId w:val="4"/>
        </w:numPr>
        <w:rPr>
          <w:b/>
          <w:sz w:val="22"/>
          <w:u w:val="single"/>
        </w:rPr>
      </w:pPr>
      <w:r w:rsidRPr="000D1B84">
        <w:rPr>
          <w:b/>
          <w:sz w:val="22"/>
        </w:rPr>
        <w:t xml:space="preserve">údaje rozhodné pro stanovení poplatku, </w:t>
      </w:r>
      <w:r w:rsidRPr="000D1B84">
        <w:rPr>
          <w:b/>
          <w:sz w:val="22"/>
          <w:u w:val="single"/>
        </w:rPr>
        <w:t>zejména identifikační údaje nemovité věci zahrnující byt, rodinný dům nebo stavbu pro rodinnou rekr</w:t>
      </w:r>
      <w:r w:rsidR="00157524">
        <w:rPr>
          <w:b/>
          <w:sz w:val="22"/>
          <w:u w:val="single"/>
        </w:rPr>
        <w:t>eaci podle katastru nemovitostí</w:t>
      </w:r>
      <w:r w:rsidR="00E5598F">
        <w:rPr>
          <w:b/>
          <w:sz w:val="22"/>
          <w:u w:val="single"/>
        </w:rPr>
        <w:t xml:space="preserve"> – číslo </w:t>
      </w:r>
      <w:r w:rsidR="00A5024B">
        <w:rPr>
          <w:b/>
          <w:sz w:val="22"/>
          <w:u w:val="single"/>
        </w:rPr>
        <w:t>popisné nebo číslo evidenč</w:t>
      </w:r>
      <w:r w:rsidR="00E5598F">
        <w:rPr>
          <w:b/>
          <w:sz w:val="22"/>
          <w:u w:val="single"/>
        </w:rPr>
        <w:t xml:space="preserve">ní, </w:t>
      </w:r>
      <w:r w:rsidR="00A5024B">
        <w:rPr>
          <w:b/>
          <w:sz w:val="22"/>
          <w:u w:val="single"/>
        </w:rPr>
        <w:t>ulice</w:t>
      </w:r>
    </w:p>
    <w:p w14:paraId="6CBA37C6" w14:textId="77777777" w:rsidR="00037346" w:rsidRDefault="00037346" w:rsidP="00037346">
      <w:pPr>
        <w:autoSpaceDE w:val="0"/>
        <w:autoSpaceDN w:val="0"/>
        <w:adjustRightInd w:val="0"/>
        <w:rPr>
          <w:rFonts w:cs="Tahoma"/>
        </w:rPr>
      </w:pPr>
    </w:p>
    <w:p w14:paraId="3EFA8E55" w14:textId="77777777" w:rsidR="00037346" w:rsidRDefault="00037346" w:rsidP="00037346">
      <w:pPr>
        <w:autoSpaceDE w:val="0"/>
        <w:autoSpaceDN w:val="0"/>
        <w:adjustRightInd w:val="0"/>
        <w:rPr>
          <w:rFonts w:cs="Tahoma"/>
        </w:rPr>
      </w:pPr>
    </w:p>
    <w:tbl>
      <w:tblPr>
        <w:tblStyle w:val="Mkatabulky"/>
        <w:tblW w:w="10060" w:type="dxa"/>
        <w:tblLook w:val="04A0" w:firstRow="1" w:lastRow="0" w:firstColumn="1" w:lastColumn="0" w:noHBand="0" w:noVBand="1"/>
      </w:tblPr>
      <w:tblGrid>
        <w:gridCol w:w="1703"/>
        <w:gridCol w:w="1987"/>
        <w:gridCol w:w="1805"/>
        <w:gridCol w:w="2268"/>
        <w:gridCol w:w="2439"/>
      </w:tblGrid>
      <w:tr w:rsidR="00D431B1" w:rsidRPr="005935E8" w14:paraId="777EF851" w14:textId="77777777" w:rsidTr="00A5024B">
        <w:trPr>
          <w:trHeight w:val="879"/>
        </w:trPr>
        <w:tc>
          <w:tcPr>
            <w:tcW w:w="5495" w:type="dxa"/>
            <w:gridSpan w:val="3"/>
            <w:noWrap/>
            <w:hideMark/>
          </w:tcPr>
          <w:p w14:paraId="2D331FD5" w14:textId="783A5A45" w:rsidR="00D431B1" w:rsidRPr="00A5024B" w:rsidRDefault="00D431B1" w:rsidP="00445622">
            <w:pPr>
              <w:pStyle w:val="ParagraphUnnumbered"/>
              <w:rPr>
                <w:b/>
                <w:bCs/>
                <w:sz w:val="22"/>
              </w:rPr>
            </w:pPr>
            <w:r w:rsidRPr="00A5024B">
              <w:rPr>
                <w:b/>
                <w:bCs/>
                <w:sz w:val="22"/>
              </w:rPr>
              <w:t xml:space="preserve">Ceník svozu nádob na směsný komunální odpad dle OZV č. 1/2021, sazba za 1 litr nádoby - </w:t>
            </w:r>
            <w:r w:rsidRPr="00A5024B">
              <w:rPr>
                <w:sz w:val="22"/>
              </w:rPr>
              <w:t>0,</w:t>
            </w:r>
            <w:r w:rsidR="00206C79">
              <w:rPr>
                <w:sz w:val="22"/>
              </w:rPr>
              <w:t>35</w:t>
            </w:r>
            <w:r w:rsidRPr="00A5024B">
              <w:rPr>
                <w:sz w:val="22"/>
              </w:rPr>
              <w:t xml:space="preserve"> Kč</w:t>
            </w:r>
          </w:p>
        </w:tc>
        <w:tc>
          <w:tcPr>
            <w:tcW w:w="2268" w:type="dxa"/>
            <w:noWrap/>
            <w:hideMark/>
          </w:tcPr>
          <w:p w14:paraId="1D58F6C3" w14:textId="77777777" w:rsidR="00A5024B" w:rsidRPr="00A5024B" w:rsidRDefault="00D431B1" w:rsidP="00445622">
            <w:pPr>
              <w:pStyle w:val="ParagraphUnnumbered"/>
              <w:rPr>
                <w:b/>
                <w:bCs/>
                <w:sz w:val="22"/>
              </w:rPr>
            </w:pPr>
            <w:r w:rsidRPr="00A5024B">
              <w:rPr>
                <w:b/>
                <w:bCs/>
                <w:sz w:val="22"/>
              </w:rPr>
              <w:t> </w:t>
            </w:r>
            <w:r w:rsidR="00A5024B">
              <w:rPr>
                <w:b/>
                <w:bCs/>
                <w:sz w:val="22"/>
              </w:rPr>
              <w:t xml:space="preserve">Počet objednaných svozů </w:t>
            </w:r>
            <w:r w:rsidR="00A5024B" w:rsidRPr="00A5024B">
              <w:rPr>
                <w:b/>
                <w:bCs/>
                <w:sz w:val="22"/>
              </w:rPr>
              <w:t>dle nádoby</w:t>
            </w:r>
          </w:p>
        </w:tc>
        <w:tc>
          <w:tcPr>
            <w:tcW w:w="2297" w:type="dxa"/>
            <w:noWrap/>
            <w:hideMark/>
          </w:tcPr>
          <w:p w14:paraId="78FF5C25" w14:textId="77777777" w:rsidR="00D431B1" w:rsidRPr="00A5024B" w:rsidRDefault="00217C00" w:rsidP="00445622">
            <w:pPr>
              <w:pStyle w:val="ParagraphUnnumbered"/>
              <w:rPr>
                <w:b/>
                <w:bCs/>
                <w:sz w:val="22"/>
              </w:rPr>
            </w:pPr>
            <w:r w:rsidRPr="00A5024B">
              <w:rPr>
                <w:b/>
                <w:bCs/>
                <w:sz w:val="22"/>
              </w:rPr>
              <w:t>Číslo</w:t>
            </w:r>
            <w:r w:rsidR="00E54653" w:rsidRPr="00A5024B">
              <w:rPr>
                <w:b/>
                <w:bCs/>
                <w:sz w:val="22"/>
              </w:rPr>
              <w:t xml:space="preserve"> </w:t>
            </w:r>
            <w:r w:rsidRPr="00A5024B">
              <w:rPr>
                <w:b/>
                <w:bCs/>
                <w:sz w:val="22"/>
              </w:rPr>
              <w:t>popisné / evidenční</w:t>
            </w:r>
            <w:r w:rsidR="00E54653" w:rsidRPr="00A5024B">
              <w:rPr>
                <w:b/>
                <w:bCs/>
                <w:sz w:val="22"/>
              </w:rPr>
              <w:t xml:space="preserve"> nemovitosti</w:t>
            </w:r>
          </w:p>
        </w:tc>
      </w:tr>
      <w:tr w:rsidR="00D431B1" w:rsidRPr="005935E8" w14:paraId="53D1AB84" w14:textId="77777777" w:rsidTr="00A5024B">
        <w:trPr>
          <w:trHeight w:val="300"/>
        </w:trPr>
        <w:tc>
          <w:tcPr>
            <w:tcW w:w="1703" w:type="dxa"/>
            <w:vMerge w:val="restart"/>
            <w:hideMark/>
          </w:tcPr>
          <w:p w14:paraId="5D092573" w14:textId="1785ACB1" w:rsidR="00D431B1" w:rsidRPr="00A5024B" w:rsidRDefault="00D431B1" w:rsidP="00445622">
            <w:pPr>
              <w:pStyle w:val="ParagraphUnnumbered"/>
              <w:rPr>
                <w:b/>
                <w:bCs/>
                <w:sz w:val="22"/>
              </w:rPr>
            </w:pPr>
            <w:r w:rsidRPr="00A5024B">
              <w:rPr>
                <w:b/>
                <w:bCs/>
                <w:sz w:val="22"/>
              </w:rPr>
              <w:t>Objem sběrné nádoby</w:t>
            </w:r>
            <w:r w:rsidRPr="00A5024B">
              <w:rPr>
                <w:sz w:val="22"/>
              </w:rPr>
              <w:t xml:space="preserve">           </w:t>
            </w:r>
            <w:r w:rsidR="007F2EFA">
              <w:rPr>
                <w:sz w:val="22"/>
              </w:rPr>
              <w:t xml:space="preserve">  </w:t>
            </w:r>
            <w:r w:rsidRPr="00A5024B">
              <w:rPr>
                <w:sz w:val="22"/>
              </w:rPr>
              <w:t xml:space="preserve"> (v litrech)</w:t>
            </w:r>
          </w:p>
        </w:tc>
        <w:tc>
          <w:tcPr>
            <w:tcW w:w="8357" w:type="dxa"/>
            <w:gridSpan w:val="4"/>
            <w:noWrap/>
            <w:hideMark/>
          </w:tcPr>
          <w:p w14:paraId="42EE8784" w14:textId="77777777" w:rsidR="00D431B1" w:rsidRPr="00A5024B" w:rsidRDefault="00D431B1" w:rsidP="00445622">
            <w:pPr>
              <w:pStyle w:val="ParagraphUnnumbered"/>
              <w:rPr>
                <w:b/>
                <w:bCs/>
                <w:sz w:val="22"/>
              </w:rPr>
            </w:pPr>
            <w:r w:rsidRPr="00A5024B">
              <w:rPr>
                <w:b/>
                <w:bCs/>
                <w:sz w:val="22"/>
              </w:rPr>
              <w:t>Frekvence svozů</w:t>
            </w:r>
          </w:p>
        </w:tc>
      </w:tr>
      <w:tr w:rsidR="00D431B1" w:rsidRPr="005935E8" w14:paraId="183D6D9E" w14:textId="77777777" w:rsidTr="00A5024B">
        <w:trPr>
          <w:trHeight w:val="300"/>
        </w:trPr>
        <w:tc>
          <w:tcPr>
            <w:tcW w:w="1703" w:type="dxa"/>
            <w:vMerge/>
            <w:hideMark/>
          </w:tcPr>
          <w:p w14:paraId="2DADDB9E" w14:textId="77777777" w:rsidR="00D431B1" w:rsidRPr="00A5024B" w:rsidRDefault="00D431B1" w:rsidP="00445622">
            <w:pPr>
              <w:pStyle w:val="ParagraphUnnumbered"/>
              <w:rPr>
                <w:b/>
                <w:bCs/>
                <w:sz w:val="22"/>
              </w:rPr>
            </w:pPr>
          </w:p>
        </w:tc>
        <w:tc>
          <w:tcPr>
            <w:tcW w:w="1987" w:type="dxa"/>
            <w:noWrap/>
            <w:hideMark/>
          </w:tcPr>
          <w:p w14:paraId="01CF0F20" w14:textId="77777777" w:rsidR="00D431B1" w:rsidRPr="00A5024B" w:rsidRDefault="00D431B1" w:rsidP="00445622">
            <w:pPr>
              <w:pStyle w:val="ParagraphUnnumbered"/>
              <w:rPr>
                <w:b/>
                <w:sz w:val="22"/>
              </w:rPr>
            </w:pPr>
            <w:r w:rsidRPr="00A5024B">
              <w:rPr>
                <w:b/>
                <w:sz w:val="22"/>
              </w:rPr>
              <w:t>1x týdně / rok</w:t>
            </w:r>
          </w:p>
        </w:tc>
        <w:tc>
          <w:tcPr>
            <w:tcW w:w="1805" w:type="dxa"/>
            <w:noWrap/>
            <w:hideMark/>
          </w:tcPr>
          <w:p w14:paraId="7F83E01D" w14:textId="77777777" w:rsidR="00D431B1" w:rsidRPr="00A5024B" w:rsidRDefault="00D431B1" w:rsidP="00445622">
            <w:pPr>
              <w:pStyle w:val="ParagraphUnnumbered"/>
              <w:rPr>
                <w:b/>
                <w:sz w:val="22"/>
              </w:rPr>
            </w:pPr>
            <w:r w:rsidRPr="00A5024B">
              <w:rPr>
                <w:b/>
                <w:sz w:val="22"/>
              </w:rPr>
              <w:t>1x za 14 dnů / rok</w:t>
            </w:r>
          </w:p>
        </w:tc>
        <w:tc>
          <w:tcPr>
            <w:tcW w:w="2268" w:type="dxa"/>
            <w:noWrap/>
            <w:hideMark/>
          </w:tcPr>
          <w:p w14:paraId="0139C029" w14:textId="77777777" w:rsidR="00D431B1" w:rsidRPr="00A5024B" w:rsidRDefault="00E54653" w:rsidP="00445622">
            <w:pPr>
              <w:pStyle w:val="ParagraphUnnumbered"/>
              <w:rPr>
                <w:b/>
                <w:sz w:val="22"/>
              </w:rPr>
            </w:pPr>
            <w:r w:rsidRPr="00A5024B">
              <w:rPr>
                <w:b/>
                <w:sz w:val="22"/>
              </w:rPr>
              <w:t>------------------</w:t>
            </w:r>
          </w:p>
        </w:tc>
        <w:tc>
          <w:tcPr>
            <w:tcW w:w="2297" w:type="dxa"/>
            <w:noWrap/>
            <w:hideMark/>
          </w:tcPr>
          <w:p w14:paraId="1F8DA69C" w14:textId="77777777" w:rsidR="00D431B1" w:rsidRPr="00A5024B" w:rsidRDefault="00E54653" w:rsidP="00445622">
            <w:pPr>
              <w:pStyle w:val="ParagraphUnnumbered"/>
              <w:rPr>
                <w:b/>
                <w:sz w:val="22"/>
              </w:rPr>
            </w:pPr>
            <w:r w:rsidRPr="00A5024B">
              <w:rPr>
                <w:b/>
                <w:sz w:val="22"/>
              </w:rPr>
              <w:t>---------------------------------</w:t>
            </w:r>
          </w:p>
        </w:tc>
      </w:tr>
      <w:tr w:rsidR="00D431B1" w:rsidRPr="005935E8" w14:paraId="280673BB" w14:textId="77777777" w:rsidTr="00A5024B">
        <w:trPr>
          <w:trHeight w:val="300"/>
        </w:trPr>
        <w:tc>
          <w:tcPr>
            <w:tcW w:w="1703" w:type="dxa"/>
            <w:vMerge/>
            <w:hideMark/>
          </w:tcPr>
          <w:p w14:paraId="07A2F532" w14:textId="77777777" w:rsidR="00D431B1" w:rsidRPr="00A5024B" w:rsidRDefault="00D431B1" w:rsidP="00445622">
            <w:pPr>
              <w:pStyle w:val="ParagraphUnnumbered"/>
              <w:rPr>
                <w:b/>
                <w:bCs/>
                <w:sz w:val="22"/>
              </w:rPr>
            </w:pPr>
          </w:p>
        </w:tc>
        <w:tc>
          <w:tcPr>
            <w:tcW w:w="1987" w:type="dxa"/>
            <w:hideMark/>
          </w:tcPr>
          <w:p w14:paraId="11A53022" w14:textId="77777777" w:rsidR="00D431B1" w:rsidRPr="00A5024B" w:rsidRDefault="00D431B1" w:rsidP="00445622">
            <w:pPr>
              <w:pStyle w:val="ParagraphUnnumbered"/>
              <w:rPr>
                <w:b/>
                <w:sz w:val="22"/>
              </w:rPr>
            </w:pPr>
            <w:r w:rsidRPr="00A5024B">
              <w:rPr>
                <w:b/>
                <w:sz w:val="22"/>
              </w:rPr>
              <w:t>52 týdnů</w:t>
            </w:r>
          </w:p>
        </w:tc>
        <w:tc>
          <w:tcPr>
            <w:tcW w:w="1805" w:type="dxa"/>
            <w:hideMark/>
          </w:tcPr>
          <w:p w14:paraId="09344396" w14:textId="77777777" w:rsidR="00D431B1" w:rsidRPr="00A5024B" w:rsidRDefault="00D431B1" w:rsidP="00445622">
            <w:pPr>
              <w:pStyle w:val="ParagraphUnnumbered"/>
              <w:rPr>
                <w:b/>
                <w:sz w:val="22"/>
              </w:rPr>
            </w:pPr>
            <w:r w:rsidRPr="00A5024B">
              <w:rPr>
                <w:b/>
                <w:sz w:val="22"/>
              </w:rPr>
              <w:t>26 týdnů</w:t>
            </w:r>
          </w:p>
        </w:tc>
        <w:tc>
          <w:tcPr>
            <w:tcW w:w="2268" w:type="dxa"/>
            <w:noWrap/>
            <w:hideMark/>
          </w:tcPr>
          <w:p w14:paraId="3511884E" w14:textId="77777777" w:rsidR="00D431B1" w:rsidRPr="00A5024B" w:rsidRDefault="00E54653" w:rsidP="00445622">
            <w:pPr>
              <w:pStyle w:val="ParagraphUnnumbered"/>
              <w:rPr>
                <w:b/>
                <w:sz w:val="22"/>
              </w:rPr>
            </w:pPr>
            <w:r w:rsidRPr="00A5024B">
              <w:rPr>
                <w:b/>
                <w:sz w:val="22"/>
              </w:rPr>
              <w:t>------------------</w:t>
            </w:r>
          </w:p>
        </w:tc>
        <w:tc>
          <w:tcPr>
            <w:tcW w:w="2297" w:type="dxa"/>
            <w:noWrap/>
            <w:hideMark/>
          </w:tcPr>
          <w:p w14:paraId="7CA6DA02" w14:textId="77777777" w:rsidR="00D431B1" w:rsidRPr="00A5024B" w:rsidRDefault="00E54653" w:rsidP="00445622">
            <w:pPr>
              <w:pStyle w:val="ParagraphUnnumbered"/>
              <w:rPr>
                <w:b/>
                <w:sz w:val="22"/>
              </w:rPr>
            </w:pPr>
            <w:r w:rsidRPr="00A5024B">
              <w:rPr>
                <w:b/>
                <w:sz w:val="22"/>
              </w:rPr>
              <w:t>---------------------------------</w:t>
            </w:r>
          </w:p>
        </w:tc>
      </w:tr>
      <w:tr w:rsidR="00D431B1" w:rsidRPr="005935E8" w14:paraId="3C44024B" w14:textId="77777777" w:rsidTr="00A5024B">
        <w:trPr>
          <w:trHeight w:val="300"/>
        </w:trPr>
        <w:tc>
          <w:tcPr>
            <w:tcW w:w="1703" w:type="dxa"/>
            <w:noWrap/>
            <w:hideMark/>
          </w:tcPr>
          <w:p w14:paraId="1A928582" w14:textId="77777777" w:rsidR="00D431B1" w:rsidRPr="00A5024B" w:rsidRDefault="00D431B1" w:rsidP="00445622">
            <w:pPr>
              <w:pStyle w:val="ParagraphUnnumbered"/>
              <w:rPr>
                <w:b/>
                <w:bCs/>
                <w:sz w:val="22"/>
              </w:rPr>
            </w:pPr>
            <w:r w:rsidRPr="00A5024B">
              <w:rPr>
                <w:b/>
                <w:bCs/>
                <w:sz w:val="22"/>
              </w:rPr>
              <w:t>60</w:t>
            </w:r>
          </w:p>
        </w:tc>
        <w:tc>
          <w:tcPr>
            <w:tcW w:w="1987" w:type="dxa"/>
            <w:noWrap/>
            <w:hideMark/>
          </w:tcPr>
          <w:p w14:paraId="02188507" w14:textId="47FCB5C4" w:rsidR="00D431B1" w:rsidRPr="00A5024B" w:rsidRDefault="00A14404" w:rsidP="00445622">
            <w:pPr>
              <w:pStyle w:val="ParagraphUnnumbered"/>
              <w:rPr>
                <w:sz w:val="22"/>
              </w:rPr>
            </w:pPr>
            <w:r>
              <w:rPr>
                <w:sz w:val="22"/>
              </w:rPr>
              <w:t xml:space="preserve">  </w:t>
            </w:r>
            <w:r w:rsidR="00206C79">
              <w:rPr>
                <w:sz w:val="22"/>
              </w:rPr>
              <w:t>1 092</w:t>
            </w:r>
            <w:r w:rsidR="00D431B1" w:rsidRPr="00A5024B">
              <w:rPr>
                <w:sz w:val="22"/>
              </w:rPr>
              <w:t>,00 Kč</w:t>
            </w:r>
          </w:p>
        </w:tc>
        <w:tc>
          <w:tcPr>
            <w:tcW w:w="1805" w:type="dxa"/>
            <w:noWrap/>
            <w:hideMark/>
          </w:tcPr>
          <w:p w14:paraId="01B404E2" w14:textId="638E8B0E" w:rsidR="00D431B1" w:rsidRPr="00A5024B" w:rsidRDefault="00206C79" w:rsidP="00445622">
            <w:pPr>
              <w:pStyle w:val="ParagraphUnnumbered"/>
              <w:rPr>
                <w:sz w:val="22"/>
              </w:rPr>
            </w:pPr>
            <w:r>
              <w:rPr>
                <w:sz w:val="22"/>
              </w:rPr>
              <w:t xml:space="preserve">   </w:t>
            </w:r>
            <w:r w:rsidR="00A14404">
              <w:rPr>
                <w:sz w:val="22"/>
              </w:rPr>
              <w:t xml:space="preserve">  </w:t>
            </w:r>
            <w:r>
              <w:rPr>
                <w:sz w:val="22"/>
              </w:rPr>
              <w:t>546</w:t>
            </w:r>
            <w:r w:rsidR="00D431B1" w:rsidRPr="00A5024B">
              <w:rPr>
                <w:sz w:val="22"/>
              </w:rPr>
              <w:t>,00 Kč</w:t>
            </w:r>
          </w:p>
        </w:tc>
        <w:tc>
          <w:tcPr>
            <w:tcW w:w="2268" w:type="dxa"/>
            <w:noWrap/>
            <w:hideMark/>
          </w:tcPr>
          <w:p w14:paraId="722C1370" w14:textId="77777777" w:rsidR="00D431B1" w:rsidRPr="00A5024B" w:rsidRDefault="00D431B1" w:rsidP="00445622">
            <w:pPr>
              <w:pStyle w:val="ParagraphUnnumbered"/>
              <w:rPr>
                <w:sz w:val="22"/>
              </w:rPr>
            </w:pPr>
          </w:p>
        </w:tc>
        <w:tc>
          <w:tcPr>
            <w:tcW w:w="2297" w:type="dxa"/>
            <w:noWrap/>
            <w:hideMark/>
          </w:tcPr>
          <w:p w14:paraId="1FF2AF83" w14:textId="77777777" w:rsidR="00D431B1" w:rsidRPr="00A5024B" w:rsidRDefault="00D431B1" w:rsidP="00445622">
            <w:pPr>
              <w:pStyle w:val="ParagraphUnnumbered"/>
              <w:rPr>
                <w:sz w:val="22"/>
              </w:rPr>
            </w:pPr>
          </w:p>
        </w:tc>
      </w:tr>
      <w:tr w:rsidR="00D431B1" w:rsidRPr="005935E8" w14:paraId="1E3637F8" w14:textId="77777777" w:rsidTr="00A5024B">
        <w:trPr>
          <w:trHeight w:val="300"/>
        </w:trPr>
        <w:tc>
          <w:tcPr>
            <w:tcW w:w="1703" w:type="dxa"/>
            <w:noWrap/>
            <w:hideMark/>
          </w:tcPr>
          <w:p w14:paraId="1818B896" w14:textId="77777777" w:rsidR="00D431B1" w:rsidRPr="00A5024B" w:rsidRDefault="00D431B1" w:rsidP="00445622">
            <w:pPr>
              <w:pStyle w:val="ParagraphUnnumbered"/>
              <w:rPr>
                <w:b/>
                <w:bCs/>
                <w:sz w:val="22"/>
              </w:rPr>
            </w:pPr>
            <w:r w:rsidRPr="00A5024B">
              <w:rPr>
                <w:b/>
                <w:bCs/>
                <w:sz w:val="22"/>
              </w:rPr>
              <w:t>80</w:t>
            </w:r>
          </w:p>
        </w:tc>
        <w:tc>
          <w:tcPr>
            <w:tcW w:w="1987" w:type="dxa"/>
            <w:noWrap/>
            <w:hideMark/>
          </w:tcPr>
          <w:p w14:paraId="076E14F5" w14:textId="5DA76388" w:rsidR="00D431B1" w:rsidRPr="00A5024B" w:rsidRDefault="00A14404" w:rsidP="00445622">
            <w:pPr>
              <w:pStyle w:val="ParagraphUnnumbered"/>
              <w:rPr>
                <w:sz w:val="22"/>
              </w:rPr>
            </w:pPr>
            <w:r>
              <w:rPr>
                <w:sz w:val="22"/>
              </w:rPr>
              <w:t xml:space="preserve">  </w:t>
            </w:r>
            <w:r w:rsidR="00206C79">
              <w:rPr>
                <w:sz w:val="22"/>
              </w:rPr>
              <w:t>1 456</w:t>
            </w:r>
            <w:r w:rsidR="00D431B1" w:rsidRPr="00A5024B">
              <w:rPr>
                <w:sz w:val="22"/>
              </w:rPr>
              <w:t>,00 Kč</w:t>
            </w:r>
          </w:p>
        </w:tc>
        <w:tc>
          <w:tcPr>
            <w:tcW w:w="1805" w:type="dxa"/>
            <w:noWrap/>
            <w:hideMark/>
          </w:tcPr>
          <w:p w14:paraId="2526B2E7" w14:textId="6FFD4D62" w:rsidR="00D431B1" w:rsidRPr="00A5024B" w:rsidRDefault="00206C79" w:rsidP="00445622">
            <w:pPr>
              <w:pStyle w:val="ParagraphUnnumbered"/>
              <w:rPr>
                <w:sz w:val="22"/>
              </w:rPr>
            </w:pPr>
            <w:r>
              <w:rPr>
                <w:sz w:val="22"/>
              </w:rPr>
              <w:t xml:space="preserve">  </w:t>
            </w:r>
            <w:r w:rsidR="00A14404">
              <w:rPr>
                <w:sz w:val="22"/>
              </w:rPr>
              <w:t xml:space="preserve"> </w:t>
            </w:r>
            <w:r>
              <w:rPr>
                <w:sz w:val="22"/>
              </w:rPr>
              <w:t xml:space="preserve"> </w:t>
            </w:r>
            <w:r w:rsidR="00A14404">
              <w:rPr>
                <w:sz w:val="22"/>
              </w:rPr>
              <w:t xml:space="preserve"> </w:t>
            </w:r>
            <w:r>
              <w:rPr>
                <w:sz w:val="22"/>
              </w:rPr>
              <w:t>728</w:t>
            </w:r>
            <w:r w:rsidR="00D431B1" w:rsidRPr="00A5024B">
              <w:rPr>
                <w:sz w:val="22"/>
              </w:rPr>
              <w:t>,00 Kč</w:t>
            </w:r>
          </w:p>
        </w:tc>
        <w:tc>
          <w:tcPr>
            <w:tcW w:w="2268" w:type="dxa"/>
            <w:noWrap/>
            <w:hideMark/>
          </w:tcPr>
          <w:p w14:paraId="58AA0EB9" w14:textId="77777777" w:rsidR="00D431B1" w:rsidRPr="00A5024B" w:rsidRDefault="00D431B1" w:rsidP="00445622">
            <w:pPr>
              <w:pStyle w:val="ParagraphUnnumbered"/>
              <w:rPr>
                <w:sz w:val="22"/>
              </w:rPr>
            </w:pPr>
          </w:p>
        </w:tc>
        <w:tc>
          <w:tcPr>
            <w:tcW w:w="2297" w:type="dxa"/>
            <w:noWrap/>
            <w:hideMark/>
          </w:tcPr>
          <w:p w14:paraId="0F03C200" w14:textId="77777777" w:rsidR="00D431B1" w:rsidRPr="00A5024B" w:rsidRDefault="00D431B1" w:rsidP="00445622">
            <w:pPr>
              <w:pStyle w:val="ParagraphUnnumbered"/>
              <w:rPr>
                <w:sz w:val="22"/>
              </w:rPr>
            </w:pPr>
          </w:p>
        </w:tc>
      </w:tr>
      <w:tr w:rsidR="00D431B1" w:rsidRPr="005935E8" w14:paraId="4BCBAEC9" w14:textId="77777777" w:rsidTr="00A5024B">
        <w:trPr>
          <w:trHeight w:val="300"/>
        </w:trPr>
        <w:tc>
          <w:tcPr>
            <w:tcW w:w="1703" w:type="dxa"/>
            <w:noWrap/>
            <w:hideMark/>
          </w:tcPr>
          <w:p w14:paraId="210DE0E4" w14:textId="77777777" w:rsidR="00D431B1" w:rsidRPr="00A5024B" w:rsidRDefault="00D431B1" w:rsidP="00445622">
            <w:pPr>
              <w:pStyle w:val="ParagraphUnnumbered"/>
              <w:rPr>
                <w:b/>
                <w:bCs/>
                <w:sz w:val="22"/>
              </w:rPr>
            </w:pPr>
            <w:r w:rsidRPr="00A5024B">
              <w:rPr>
                <w:b/>
                <w:bCs/>
                <w:sz w:val="22"/>
              </w:rPr>
              <w:t>110</w:t>
            </w:r>
          </w:p>
        </w:tc>
        <w:tc>
          <w:tcPr>
            <w:tcW w:w="1987" w:type="dxa"/>
            <w:noWrap/>
            <w:hideMark/>
          </w:tcPr>
          <w:p w14:paraId="2C793C5B" w14:textId="6BB031E5" w:rsidR="00D431B1" w:rsidRPr="00A5024B" w:rsidRDefault="00A14404" w:rsidP="00445622">
            <w:pPr>
              <w:pStyle w:val="ParagraphUnnumbered"/>
              <w:rPr>
                <w:sz w:val="22"/>
              </w:rPr>
            </w:pPr>
            <w:r>
              <w:rPr>
                <w:sz w:val="22"/>
              </w:rPr>
              <w:t xml:space="preserve">  </w:t>
            </w:r>
            <w:r w:rsidR="00206C79">
              <w:rPr>
                <w:sz w:val="22"/>
              </w:rPr>
              <w:t>2 0</w:t>
            </w:r>
            <w:r>
              <w:rPr>
                <w:sz w:val="22"/>
              </w:rPr>
              <w:t>0</w:t>
            </w:r>
            <w:r w:rsidR="00206C79">
              <w:rPr>
                <w:sz w:val="22"/>
              </w:rPr>
              <w:t>2</w:t>
            </w:r>
            <w:r w:rsidR="00D431B1" w:rsidRPr="00A5024B">
              <w:rPr>
                <w:sz w:val="22"/>
              </w:rPr>
              <w:t>,00 Kč</w:t>
            </w:r>
          </w:p>
        </w:tc>
        <w:tc>
          <w:tcPr>
            <w:tcW w:w="1805" w:type="dxa"/>
            <w:noWrap/>
            <w:hideMark/>
          </w:tcPr>
          <w:p w14:paraId="420D4B5F" w14:textId="40BB6422" w:rsidR="00D431B1" w:rsidRPr="00A5024B" w:rsidRDefault="00A14404" w:rsidP="00445622">
            <w:pPr>
              <w:pStyle w:val="ParagraphUnnumbered"/>
              <w:rPr>
                <w:sz w:val="22"/>
              </w:rPr>
            </w:pPr>
            <w:r>
              <w:rPr>
                <w:sz w:val="22"/>
              </w:rPr>
              <w:t xml:space="preserve">  </w:t>
            </w:r>
            <w:r w:rsidR="00206C79">
              <w:rPr>
                <w:sz w:val="22"/>
              </w:rPr>
              <w:t>1 001</w:t>
            </w:r>
            <w:r w:rsidR="00D431B1" w:rsidRPr="00A5024B">
              <w:rPr>
                <w:sz w:val="22"/>
              </w:rPr>
              <w:t>,00 Kč</w:t>
            </w:r>
          </w:p>
        </w:tc>
        <w:tc>
          <w:tcPr>
            <w:tcW w:w="2268" w:type="dxa"/>
            <w:noWrap/>
            <w:hideMark/>
          </w:tcPr>
          <w:p w14:paraId="13114CF6" w14:textId="74AC7E82" w:rsidR="00D431B1" w:rsidRPr="00A5024B" w:rsidRDefault="00D431B1" w:rsidP="00445622">
            <w:pPr>
              <w:pStyle w:val="ParagraphUnnumbered"/>
              <w:rPr>
                <w:sz w:val="22"/>
              </w:rPr>
            </w:pPr>
          </w:p>
        </w:tc>
        <w:tc>
          <w:tcPr>
            <w:tcW w:w="2297" w:type="dxa"/>
            <w:noWrap/>
            <w:hideMark/>
          </w:tcPr>
          <w:p w14:paraId="19C23DDB" w14:textId="3F087197" w:rsidR="00D431B1" w:rsidRPr="00A5024B" w:rsidRDefault="00D431B1" w:rsidP="00445622">
            <w:pPr>
              <w:pStyle w:val="ParagraphUnnumbered"/>
              <w:rPr>
                <w:sz w:val="22"/>
              </w:rPr>
            </w:pPr>
          </w:p>
        </w:tc>
      </w:tr>
      <w:tr w:rsidR="00D431B1" w:rsidRPr="005935E8" w14:paraId="759DB889" w14:textId="77777777" w:rsidTr="00A5024B">
        <w:trPr>
          <w:trHeight w:val="300"/>
        </w:trPr>
        <w:tc>
          <w:tcPr>
            <w:tcW w:w="1703" w:type="dxa"/>
            <w:noWrap/>
            <w:hideMark/>
          </w:tcPr>
          <w:p w14:paraId="5FFD1FA6" w14:textId="77777777" w:rsidR="00D431B1" w:rsidRPr="00A5024B" w:rsidRDefault="00D431B1" w:rsidP="00445622">
            <w:pPr>
              <w:pStyle w:val="ParagraphUnnumbered"/>
              <w:rPr>
                <w:b/>
                <w:bCs/>
                <w:sz w:val="22"/>
              </w:rPr>
            </w:pPr>
            <w:r w:rsidRPr="00A5024B">
              <w:rPr>
                <w:b/>
                <w:bCs/>
                <w:sz w:val="22"/>
              </w:rPr>
              <w:t>120</w:t>
            </w:r>
          </w:p>
        </w:tc>
        <w:tc>
          <w:tcPr>
            <w:tcW w:w="1987" w:type="dxa"/>
            <w:noWrap/>
            <w:hideMark/>
          </w:tcPr>
          <w:p w14:paraId="0CB3F9DA" w14:textId="69AA3FE6" w:rsidR="00D431B1" w:rsidRPr="00A5024B" w:rsidRDefault="00A14404" w:rsidP="00445622">
            <w:pPr>
              <w:pStyle w:val="ParagraphUnnumbered"/>
              <w:rPr>
                <w:sz w:val="22"/>
              </w:rPr>
            </w:pPr>
            <w:r>
              <w:rPr>
                <w:sz w:val="22"/>
              </w:rPr>
              <w:t xml:space="preserve">  </w:t>
            </w:r>
            <w:r w:rsidR="00206C79">
              <w:rPr>
                <w:sz w:val="22"/>
              </w:rPr>
              <w:t>2</w:t>
            </w:r>
            <w:r w:rsidR="00D431B1" w:rsidRPr="00A5024B">
              <w:rPr>
                <w:sz w:val="22"/>
              </w:rPr>
              <w:t xml:space="preserve"> </w:t>
            </w:r>
            <w:r w:rsidR="00206C79">
              <w:rPr>
                <w:sz w:val="22"/>
              </w:rPr>
              <w:t>1</w:t>
            </w:r>
            <w:r>
              <w:rPr>
                <w:sz w:val="22"/>
              </w:rPr>
              <w:t>84</w:t>
            </w:r>
            <w:r w:rsidR="00D431B1" w:rsidRPr="00A5024B">
              <w:rPr>
                <w:sz w:val="22"/>
              </w:rPr>
              <w:t>,00 Kč</w:t>
            </w:r>
          </w:p>
        </w:tc>
        <w:tc>
          <w:tcPr>
            <w:tcW w:w="1805" w:type="dxa"/>
            <w:noWrap/>
            <w:hideMark/>
          </w:tcPr>
          <w:p w14:paraId="6F84CBCD" w14:textId="42EE0826" w:rsidR="00D431B1" w:rsidRPr="00A5024B" w:rsidRDefault="00A14404" w:rsidP="00445622">
            <w:pPr>
              <w:pStyle w:val="ParagraphUnnumbered"/>
              <w:rPr>
                <w:sz w:val="22"/>
              </w:rPr>
            </w:pPr>
            <w:r>
              <w:rPr>
                <w:sz w:val="22"/>
              </w:rPr>
              <w:t xml:space="preserve">  </w:t>
            </w:r>
            <w:r w:rsidR="00206C79">
              <w:rPr>
                <w:sz w:val="22"/>
              </w:rPr>
              <w:t>1 0</w:t>
            </w:r>
            <w:r>
              <w:rPr>
                <w:sz w:val="22"/>
              </w:rPr>
              <w:t>92</w:t>
            </w:r>
            <w:r w:rsidR="00D431B1" w:rsidRPr="00A5024B">
              <w:rPr>
                <w:sz w:val="22"/>
              </w:rPr>
              <w:t>,00 Kč</w:t>
            </w:r>
          </w:p>
        </w:tc>
        <w:tc>
          <w:tcPr>
            <w:tcW w:w="2268" w:type="dxa"/>
            <w:noWrap/>
            <w:hideMark/>
          </w:tcPr>
          <w:p w14:paraId="548B6CBC" w14:textId="068D8205" w:rsidR="00D431B1" w:rsidRPr="00A5024B" w:rsidRDefault="00D431B1" w:rsidP="00445622">
            <w:pPr>
              <w:pStyle w:val="ParagraphUnnumbered"/>
              <w:rPr>
                <w:sz w:val="22"/>
              </w:rPr>
            </w:pPr>
          </w:p>
        </w:tc>
        <w:tc>
          <w:tcPr>
            <w:tcW w:w="2297" w:type="dxa"/>
            <w:noWrap/>
            <w:hideMark/>
          </w:tcPr>
          <w:p w14:paraId="03D74C7B" w14:textId="16AB531B" w:rsidR="00D431B1" w:rsidRPr="00A5024B" w:rsidRDefault="00D431B1" w:rsidP="00445622">
            <w:pPr>
              <w:pStyle w:val="ParagraphUnnumbered"/>
              <w:rPr>
                <w:sz w:val="22"/>
              </w:rPr>
            </w:pPr>
          </w:p>
        </w:tc>
      </w:tr>
      <w:tr w:rsidR="00D431B1" w:rsidRPr="005935E8" w14:paraId="4507EE55" w14:textId="77777777" w:rsidTr="00A5024B">
        <w:trPr>
          <w:trHeight w:val="300"/>
        </w:trPr>
        <w:tc>
          <w:tcPr>
            <w:tcW w:w="1703" w:type="dxa"/>
            <w:noWrap/>
            <w:hideMark/>
          </w:tcPr>
          <w:p w14:paraId="3EBD6644" w14:textId="77777777" w:rsidR="00D431B1" w:rsidRPr="00A5024B" w:rsidRDefault="00D431B1" w:rsidP="00445622">
            <w:pPr>
              <w:pStyle w:val="ParagraphUnnumbered"/>
              <w:rPr>
                <w:b/>
                <w:bCs/>
                <w:sz w:val="22"/>
              </w:rPr>
            </w:pPr>
            <w:r w:rsidRPr="00A5024B">
              <w:rPr>
                <w:b/>
                <w:bCs/>
                <w:sz w:val="22"/>
              </w:rPr>
              <w:t>240</w:t>
            </w:r>
          </w:p>
        </w:tc>
        <w:tc>
          <w:tcPr>
            <w:tcW w:w="1987" w:type="dxa"/>
            <w:noWrap/>
            <w:hideMark/>
          </w:tcPr>
          <w:p w14:paraId="03091A58" w14:textId="51DD5CE9" w:rsidR="00D431B1" w:rsidRPr="00A5024B" w:rsidRDefault="00A14404" w:rsidP="00445622">
            <w:pPr>
              <w:pStyle w:val="ParagraphUnnumbered"/>
              <w:rPr>
                <w:sz w:val="22"/>
              </w:rPr>
            </w:pPr>
            <w:r>
              <w:rPr>
                <w:sz w:val="22"/>
              </w:rPr>
              <w:t xml:space="preserve">  4</w:t>
            </w:r>
            <w:r w:rsidR="00D431B1" w:rsidRPr="00A5024B">
              <w:rPr>
                <w:sz w:val="22"/>
              </w:rPr>
              <w:t xml:space="preserve"> </w:t>
            </w:r>
            <w:r>
              <w:rPr>
                <w:sz w:val="22"/>
              </w:rPr>
              <w:t>3</w:t>
            </w:r>
            <w:r w:rsidR="00D431B1" w:rsidRPr="00A5024B">
              <w:rPr>
                <w:sz w:val="22"/>
              </w:rPr>
              <w:t>6</w:t>
            </w:r>
            <w:r>
              <w:rPr>
                <w:sz w:val="22"/>
              </w:rPr>
              <w:t>8</w:t>
            </w:r>
            <w:r w:rsidR="00D431B1" w:rsidRPr="00A5024B">
              <w:rPr>
                <w:sz w:val="22"/>
              </w:rPr>
              <w:t>,00 Kč</w:t>
            </w:r>
          </w:p>
        </w:tc>
        <w:tc>
          <w:tcPr>
            <w:tcW w:w="1805" w:type="dxa"/>
            <w:noWrap/>
            <w:hideMark/>
          </w:tcPr>
          <w:p w14:paraId="0F445B11" w14:textId="69DC491F" w:rsidR="00D431B1" w:rsidRPr="00A5024B" w:rsidRDefault="00A14404" w:rsidP="00445622">
            <w:pPr>
              <w:pStyle w:val="ParagraphUnnumbered"/>
              <w:rPr>
                <w:sz w:val="22"/>
              </w:rPr>
            </w:pPr>
            <w:r>
              <w:rPr>
                <w:sz w:val="22"/>
              </w:rPr>
              <w:t xml:space="preserve">  2</w:t>
            </w:r>
            <w:r w:rsidR="00D431B1" w:rsidRPr="00A5024B">
              <w:rPr>
                <w:sz w:val="22"/>
              </w:rPr>
              <w:t xml:space="preserve"> </w:t>
            </w:r>
            <w:r>
              <w:rPr>
                <w:sz w:val="22"/>
              </w:rPr>
              <w:t>1</w:t>
            </w:r>
            <w:r w:rsidR="00D431B1" w:rsidRPr="00A5024B">
              <w:rPr>
                <w:sz w:val="22"/>
              </w:rPr>
              <w:t>8</w:t>
            </w:r>
            <w:r>
              <w:rPr>
                <w:sz w:val="22"/>
              </w:rPr>
              <w:t>4</w:t>
            </w:r>
            <w:r w:rsidR="00D431B1" w:rsidRPr="00A5024B">
              <w:rPr>
                <w:sz w:val="22"/>
              </w:rPr>
              <w:t>,00 Kč</w:t>
            </w:r>
          </w:p>
        </w:tc>
        <w:tc>
          <w:tcPr>
            <w:tcW w:w="2268" w:type="dxa"/>
            <w:noWrap/>
            <w:hideMark/>
          </w:tcPr>
          <w:p w14:paraId="4C665E63" w14:textId="44C9D71A" w:rsidR="00D431B1" w:rsidRPr="00A5024B" w:rsidRDefault="00D431B1" w:rsidP="00445622">
            <w:pPr>
              <w:pStyle w:val="ParagraphUnnumbered"/>
              <w:rPr>
                <w:sz w:val="22"/>
              </w:rPr>
            </w:pPr>
          </w:p>
        </w:tc>
        <w:tc>
          <w:tcPr>
            <w:tcW w:w="2297" w:type="dxa"/>
            <w:noWrap/>
            <w:hideMark/>
          </w:tcPr>
          <w:p w14:paraId="0E3FEA30" w14:textId="5AD31EAA" w:rsidR="00D431B1" w:rsidRPr="00A5024B" w:rsidRDefault="00D431B1" w:rsidP="00445622">
            <w:pPr>
              <w:pStyle w:val="ParagraphUnnumbered"/>
              <w:rPr>
                <w:sz w:val="22"/>
              </w:rPr>
            </w:pPr>
          </w:p>
        </w:tc>
      </w:tr>
      <w:tr w:rsidR="00D431B1" w:rsidRPr="005935E8" w14:paraId="5DD4C434" w14:textId="77777777" w:rsidTr="00A5024B">
        <w:trPr>
          <w:trHeight w:val="315"/>
        </w:trPr>
        <w:tc>
          <w:tcPr>
            <w:tcW w:w="1703" w:type="dxa"/>
            <w:noWrap/>
            <w:hideMark/>
          </w:tcPr>
          <w:p w14:paraId="5C4F03E0" w14:textId="77777777" w:rsidR="00D431B1" w:rsidRPr="00A5024B" w:rsidRDefault="00D431B1" w:rsidP="00445622">
            <w:pPr>
              <w:pStyle w:val="ParagraphUnnumbered"/>
              <w:rPr>
                <w:b/>
                <w:bCs/>
                <w:sz w:val="22"/>
              </w:rPr>
            </w:pPr>
            <w:r w:rsidRPr="00A5024B">
              <w:rPr>
                <w:b/>
                <w:bCs/>
                <w:sz w:val="22"/>
              </w:rPr>
              <w:t>1100</w:t>
            </w:r>
          </w:p>
        </w:tc>
        <w:tc>
          <w:tcPr>
            <w:tcW w:w="1987" w:type="dxa"/>
            <w:noWrap/>
            <w:hideMark/>
          </w:tcPr>
          <w:p w14:paraId="5E548FC6" w14:textId="0C775FFB" w:rsidR="00D431B1" w:rsidRPr="00A5024B" w:rsidRDefault="00A14404" w:rsidP="00445622">
            <w:pPr>
              <w:pStyle w:val="ParagraphUnnumbered"/>
              <w:rPr>
                <w:sz w:val="22"/>
              </w:rPr>
            </w:pPr>
            <w:r>
              <w:rPr>
                <w:sz w:val="22"/>
              </w:rPr>
              <w:t>20</w:t>
            </w:r>
            <w:r w:rsidR="00D431B1" w:rsidRPr="00A5024B">
              <w:rPr>
                <w:sz w:val="22"/>
              </w:rPr>
              <w:t xml:space="preserve"> 0</w:t>
            </w:r>
            <w:r>
              <w:rPr>
                <w:sz w:val="22"/>
              </w:rPr>
              <w:t>20</w:t>
            </w:r>
            <w:r w:rsidR="00D431B1" w:rsidRPr="00A5024B">
              <w:rPr>
                <w:sz w:val="22"/>
              </w:rPr>
              <w:t>,00 Kč</w:t>
            </w:r>
          </w:p>
        </w:tc>
        <w:tc>
          <w:tcPr>
            <w:tcW w:w="1805" w:type="dxa"/>
            <w:noWrap/>
            <w:hideMark/>
          </w:tcPr>
          <w:p w14:paraId="6D1C923E" w14:textId="4BFF6E6F" w:rsidR="00D431B1" w:rsidRPr="00A5024B" w:rsidRDefault="00A14404" w:rsidP="00445622">
            <w:pPr>
              <w:pStyle w:val="ParagraphUnnumbered"/>
              <w:rPr>
                <w:sz w:val="22"/>
              </w:rPr>
            </w:pPr>
            <w:r>
              <w:rPr>
                <w:sz w:val="22"/>
              </w:rPr>
              <w:t>10</w:t>
            </w:r>
            <w:r w:rsidR="00D431B1" w:rsidRPr="00A5024B">
              <w:rPr>
                <w:sz w:val="22"/>
              </w:rPr>
              <w:t xml:space="preserve"> 0</w:t>
            </w:r>
            <w:r>
              <w:rPr>
                <w:sz w:val="22"/>
              </w:rPr>
              <w:t>10</w:t>
            </w:r>
            <w:r w:rsidR="00D431B1" w:rsidRPr="00A5024B">
              <w:rPr>
                <w:sz w:val="22"/>
              </w:rPr>
              <w:t>,00 Kč</w:t>
            </w:r>
          </w:p>
        </w:tc>
        <w:tc>
          <w:tcPr>
            <w:tcW w:w="2268" w:type="dxa"/>
            <w:noWrap/>
            <w:hideMark/>
          </w:tcPr>
          <w:p w14:paraId="7C234344" w14:textId="77777777" w:rsidR="00D431B1" w:rsidRPr="00A5024B" w:rsidRDefault="00D431B1" w:rsidP="00445622">
            <w:pPr>
              <w:pStyle w:val="ParagraphUnnumbered"/>
              <w:rPr>
                <w:sz w:val="22"/>
              </w:rPr>
            </w:pPr>
          </w:p>
        </w:tc>
        <w:tc>
          <w:tcPr>
            <w:tcW w:w="2297" w:type="dxa"/>
            <w:noWrap/>
            <w:hideMark/>
          </w:tcPr>
          <w:p w14:paraId="6FD87386" w14:textId="77777777" w:rsidR="00D431B1" w:rsidRPr="00A5024B" w:rsidRDefault="00D431B1" w:rsidP="00445622">
            <w:pPr>
              <w:pStyle w:val="ParagraphUnnumbered"/>
              <w:rPr>
                <w:sz w:val="22"/>
              </w:rPr>
            </w:pPr>
          </w:p>
        </w:tc>
      </w:tr>
    </w:tbl>
    <w:p w14:paraId="4677E7B7" w14:textId="77777777" w:rsidR="00A5024B" w:rsidRDefault="00A5024B" w:rsidP="00037346">
      <w:pPr>
        <w:autoSpaceDE w:val="0"/>
        <w:autoSpaceDN w:val="0"/>
        <w:adjustRightInd w:val="0"/>
        <w:rPr>
          <w:rFonts w:cs="Tahoma"/>
        </w:rPr>
      </w:pPr>
    </w:p>
    <w:p w14:paraId="01F6C07D" w14:textId="43F1F9ED" w:rsidR="004E4040" w:rsidRDefault="000D1B84" w:rsidP="00037346">
      <w:pPr>
        <w:autoSpaceDE w:val="0"/>
        <w:autoSpaceDN w:val="0"/>
        <w:adjustRightInd w:val="0"/>
        <w:rPr>
          <w:rFonts w:cs="Tahoma"/>
        </w:rPr>
      </w:pPr>
      <w:r>
        <w:rPr>
          <w:rFonts w:cs="Tahoma"/>
        </w:rPr>
        <w:t>V</w:t>
      </w:r>
      <w:r w:rsidR="000E34BB">
        <w:rPr>
          <w:rFonts w:cs="Tahoma"/>
        </w:rPr>
        <w:t xml:space="preserve"> Kosoři </w:t>
      </w:r>
      <w:r>
        <w:rPr>
          <w:rFonts w:cs="Tahoma"/>
        </w:rPr>
        <w:t xml:space="preserve"> dne  </w:t>
      </w:r>
      <w:r w:rsidR="00CB39F0">
        <w:rPr>
          <w:rFonts w:cs="Tahoma"/>
        </w:rPr>
        <w:tab/>
      </w:r>
      <w:r w:rsidR="00CB39F0">
        <w:rPr>
          <w:rFonts w:cs="Tahoma"/>
        </w:rPr>
        <w:tab/>
      </w:r>
      <w:r w:rsidR="00A615F5">
        <w:rPr>
          <w:rFonts w:cs="Tahoma"/>
        </w:rPr>
        <w:tab/>
      </w:r>
      <w:r w:rsidR="00A615F5">
        <w:rPr>
          <w:rFonts w:cs="Tahoma"/>
        </w:rPr>
        <w:tab/>
      </w:r>
      <w:r w:rsidR="00A615F5">
        <w:rPr>
          <w:rFonts w:cs="Tahoma"/>
        </w:rPr>
        <w:tab/>
        <w:t xml:space="preserve">Podpis plátce </w:t>
      </w:r>
      <w:r>
        <w:rPr>
          <w:rFonts w:cs="Tahoma"/>
        </w:rPr>
        <w:t xml:space="preserve"> …………</w:t>
      </w:r>
      <w:r w:rsidR="00722633">
        <w:rPr>
          <w:rFonts w:cs="Tahoma"/>
        </w:rPr>
        <w:t>……</w:t>
      </w:r>
      <w:r>
        <w:rPr>
          <w:rFonts w:cs="Tahoma"/>
        </w:rPr>
        <w:t>…………………</w:t>
      </w:r>
    </w:p>
    <w:p w14:paraId="267780D5" w14:textId="6E63B807" w:rsidR="00E54653" w:rsidRPr="00E54653" w:rsidRDefault="00E54653">
      <w:pPr>
        <w:rPr>
          <w:b/>
          <w:sz w:val="20"/>
        </w:rPr>
      </w:pPr>
      <w:r w:rsidRPr="00E54653">
        <w:rPr>
          <w:b/>
          <w:sz w:val="20"/>
        </w:rPr>
        <w:t xml:space="preserve">Vyplněné ohlášení doručí plátce na </w:t>
      </w:r>
      <w:r w:rsidR="007F2EFA">
        <w:rPr>
          <w:b/>
          <w:sz w:val="20"/>
        </w:rPr>
        <w:t>O</w:t>
      </w:r>
      <w:r w:rsidRPr="00E54653">
        <w:rPr>
          <w:b/>
          <w:sz w:val="20"/>
        </w:rPr>
        <w:t>becní úřad</w:t>
      </w:r>
      <w:r w:rsidR="00B65D56">
        <w:rPr>
          <w:b/>
          <w:sz w:val="20"/>
        </w:rPr>
        <w:t xml:space="preserve"> </w:t>
      </w:r>
      <w:r w:rsidRPr="00E54653">
        <w:rPr>
          <w:b/>
          <w:sz w:val="20"/>
        </w:rPr>
        <w:t xml:space="preserve">v Kosoři </w:t>
      </w:r>
      <w:r w:rsidR="007F2EFA">
        <w:rPr>
          <w:b/>
          <w:sz w:val="20"/>
        </w:rPr>
        <w:t xml:space="preserve">do </w:t>
      </w:r>
      <w:r w:rsidR="00B65D56">
        <w:rPr>
          <w:b/>
          <w:sz w:val="20"/>
        </w:rPr>
        <w:t>poštovní schránk</w:t>
      </w:r>
      <w:r w:rsidR="007F2EFA">
        <w:rPr>
          <w:b/>
          <w:sz w:val="20"/>
        </w:rPr>
        <w:t>y</w:t>
      </w:r>
      <w:r w:rsidR="00B65D56">
        <w:rPr>
          <w:b/>
          <w:sz w:val="20"/>
        </w:rPr>
        <w:t xml:space="preserve"> nebo elektronicky</w:t>
      </w:r>
      <w:r w:rsidR="00B65D56" w:rsidRPr="00E54653">
        <w:rPr>
          <w:b/>
          <w:sz w:val="20"/>
        </w:rPr>
        <w:t xml:space="preserve"> </w:t>
      </w:r>
      <w:r w:rsidR="00722633">
        <w:rPr>
          <w:b/>
          <w:sz w:val="20"/>
        </w:rPr>
        <w:t xml:space="preserve">nejpozději do </w:t>
      </w:r>
      <w:proofErr w:type="gramStart"/>
      <w:r w:rsidR="00722633">
        <w:rPr>
          <w:b/>
          <w:sz w:val="20"/>
        </w:rPr>
        <w:t>7.3</w:t>
      </w:r>
      <w:r w:rsidRPr="00E54653">
        <w:rPr>
          <w:b/>
          <w:sz w:val="20"/>
        </w:rPr>
        <w:t>.2022</w:t>
      </w:r>
      <w:proofErr w:type="gramEnd"/>
      <w:r w:rsidRPr="00E54653">
        <w:rPr>
          <w:b/>
          <w:sz w:val="20"/>
        </w:rPr>
        <w:t xml:space="preserve">, vzor ohlášení </w:t>
      </w:r>
      <w:r w:rsidR="00722633">
        <w:rPr>
          <w:b/>
          <w:sz w:val="20"/>
        </w:rPr>
        <w:t xml:space="preserve">poplatníka </w:t>
      </w:r>
      <w:r w:rsidRPr="00E54653">
        <w:rPr>
          <w:b/>
          <w:sz w:val="20"/>
        </w:rPr>
        <w:t>také naleznete na</w:t>
      </w:r>
      <w:r w:rsidR="00722633">
        <w:rPr>
          <w:b/>
          <w:sz w:val="20"/>
        </w:rPr>
        <w:t xml:space="preserve"> webových</w:t>
      </w:r>
      <w:r w:rsidRPr="00E54653">
        <w:rPr>
          <w:b/>
          <w:sz w:val="20"/>
        </w:rPr>
        <w:t xml:space="preserve"> stránkách obce – </w:t>
      </w:r>
      <w:hyperlink r:id="rId7" w:history="1">
        <w:r w:rsidR="00A5024B" w:rsidRPr="00EB0D6E">
          <w:rPr>
            <w:rStyle w:val="Hypertextovodkaz"/>
            <w:b/>
            <w:sz w:val="20"/>
          </w:rPr>
          <w:t>www.kosor.cz</w:t>
        </w:r>
      </w:hyperlink>
      <w:r w:rsidRPr="00E54653">
        <w:rPr>
          <w:b/>
          <w:sz w:val="20"/>
        </w:rPr>
        <w:t>.</w:t>
      </w:r>
      <w:r w:rsidR="007F2EFA">
        <w:rPr>
          <w:b/>
          <w:sz w:val="20"/>
        </w:rPr>
        <w:t xml:space="preserve">              </w:t>
      </w:r>
      <w:r w:rsidR="00A5024B">
        <w:rPr>
          <w:b/>
          <w:sz w:val="20"/>
        </w:rPr>
        <w:t xml:space="preserve"> </w:t>
      </w:r>
      <w:r w:rsidR="00B65D56">
        <w:rPr>
          <w:b/>
          <w:sz w:val="20"/>
        </w:rPr>
        <w:t>Po odevzdání všech ohlášení budou předány nálepky k označení nádob.</w:t>
      </w:r>
    </w:p>
    <w:sectPr w:rsidR="00E54653" w:rsidRPr="00E5465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00DD6" w14:textId="77777777" w:rsidR="001F6FCD" w:rsidRDefault="001F6FCD" w:rsidP="00037346">
      <w:r>
        <w:separator/>
      </w:r>
    </w:p>
  </w:endnote>
  <w:endnote w:type="continuationSeparator" w:id="0">
    <w:p w14:paraId="34B16B0F" w14:textId="77777777" w:rsidR="001F6FCD" w:rsidRDefault="001F6FCD" w:rsidP="0003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2FDB0" w14:textId="77777777" w:rsidR="001F6FCD" w:rsidRDefault="001F6FCD" w:rsidP="00037346">
      <w:r>
        <w:separator/>
      </w:r>
    </w:p>
  </w:footnote>
  <w:footnote w:type="continuationSeparator" w:id="0">
    <w:p w14:paraId="037A6184" w14:textId="77777777" w:rsidR="001F6FCD" w:rsidRDefault="001F6FCD" w:rsidP="00037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845F9" w14:textId="77777777" w:rsidR="00722633" w:rsidRDefault="00722633" w:rsidP="00E5598F">
    <w:pPr>
      <w:pStyle w:val="ParagraphBold"/>
      <w:pBdr>
        <w:top w:val="single" w:sz="4" w:space="1" w:color="auto"/>
        <w:left w:val="single" w:sz="4" w:space="4" w:color="auto"/>
        <w:bottom w:val="single" w:sz="4" w:space="1" w:color="auto"/>
        <w:right w:val="single" w:sz="4" w:space="4" w:color="auto"/>
      </w:pBdr>
      <w:jc w:val="center"/>
      <w:rPr>
        <w:b w:val="0"/>
      </w:rPr>
    </w:pPr>
    <w:r w:rsidRPr="000D1B84">
      <w:rPr>
        <w:b w:val="0"/>
      </w:rPr>
      <w:t>Ohlášení plátce poplatku</w:t>
    </w:r>
  </w:p>
  <w:p w14:paraId="4FF14B54" w14:textId="77777777" w:rsidR="00722633" w:rsidRPr="000D1B84" w:rsidRDefault="00722633" w:rsidP="00E5598F">
    <w:pPr>
      <w:pStyle w:val="ParagraphBold"/>
      <w:pBdr>
        <w:top w:val="single" w:sz="4" w:space="1" w:color="auto"/>
        <w:left w:val="single" w:sz="4" w:space="4" w:color="auto"/>
        <w:bottom w:val="single" w:sz="4" w:space="1" w:color="auto"/>
        <w:right w:val="single" w:sz="4" w:space="4" w:color="auto"/>
      </w:pBdr>
      <w:jc w:val="center"/>
      <w:rPr>
        <w:sz w:val="24"/>
      </w:rPr>
    </w:pPr>
    <w:r w:rsidRPr="00722633">
      <w:rPr>
        <w:sz w:val="24"/>
      </w:rPr>
      <w:t xml:space="preserve"> </w:t>
    </w:r>
    <w:r w:rsidRPr="000D1B84">
      <w:rPr>
        <w:sz w:val="24"/>
      </w:rPr>
      <w:t>za odkládání komunálního odpadu z nemovité věci</w:t>
    </w:r>
  </w:p>
  <w:p w14:paraId="76E3C89A" w14:textId="77777777" w:rsidR="00722633" w:rsidRDefault="007226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34514"/>
    <w:multiLevelType w:val="hybridMultilevel"/>
    <w:tmpl w:val="CCAC9E50"/>
    <w:lvl w:ilvl="0" w:tplc="CC485D8C">
      <w:start w:val="1"/>
      <w:numFmt w:val="decimal"/>
      <w:lvlText w:val="%1."/>
      <w:lvlJc w:val="left"/>
      <w:pPr>
        <w:ind w:left="360" w:hanging="360"/>
      </w:pPr>
    </w:lvl>
    <w:lvl w:ilvl="1" w:tplc="39C499AC">
      <w:start w:val="1"/>
      <w:numFmt w:val="lowerLetter"/>
      <w:lvlText w:val="%2)"/>
      <w:lvlJc w:val="left"/>
      <w:pPr>
        <w:ind w:left="720" w:hanging="360"/>
      </w:pPr>
    </w:lvl>
    <w:lvl w:ilvl="2" w:tplc="F15E6500">
      <w:start w:val="1"/>
      <w:numFmt w:val="decimal"/>
      <w:lvlText w:val="%3."/>
      <w:lvlJc w:val="left"/>
      <w:pPr>
        <w:ind w:left="2160" w:hanging="360"/>
      </w:pPr>
    </w:lvl>
    <w:lvl w:ilvl="3" w:tplc="3EACABEE">
      <w:start w:val="1"/>
      <w:numFmt w:val="lowerLetter"/>
      <w:lvlText w:val="%4."/>
      <w:lvlJc w:val="left"/>
      <w:pPr>
        <w:ind w:left="2880" w:hanging="360"/>
      </w:pPr>
    </w:lvl>
    <w:lvl w:ilvl="4" w:tplc="4C605E9C">
      <w:start w:val="1"/>
      <w:numFmt w:val="decimal"/>
      <w:lvlText w:val="%5."/>
      <w:lvlJc w:val="left"/>
      <w:pPr>
        <w:ind w:left="3600" w:hanging="360"/>
      </w:pPr>
    </w:lvl>
    <w:lvl w:ilvl="5" w:tplc="DE8C4248">
      <w:start w:val="1"/>
      <w:numFmt w:val="lowerLetter"/>
      <w:lvlText w:val="%6."/>
      <w:lvlJc w:val="left"/>
      <w:pPr>
        <w:ind w:left="4320" w:hanging="360"/>
      </w:pPr>
    </w:lvl>
    <w:lvl w:ilvl="6" w:tplc="57EA12BE">
      <w:start w:val="1"/>
      <w:numFmt w:val="decimal"/>
      <w:lvlText w:val="%7."/>
      <w:lvlJc w:val="left"/>
      <w:pPr>
        <w:ind w:left="5040" w:hanging="360"/>
      </w:pPr>
    </w:lvl>
    <w:lvl w:ilvl="7" w:tplc="4F246E88">
      <w:start w:val="1"/>
      <w:numFmt w:val="lowerLetter"/>
      <w:lvlText w:val="%8."/>
      <w:lvlJc w:val="left"/>
      <w:pPr>
        <w:ind w:left="5760" w:hanging="360"/>
      </w:pPr>
    </w:lvl>
    <w:lvl w:ilvl="8" w:tplc="C95C67DA">
      <w:start w:val="1"/>
      <w:numFmt w:val="decimal"/>
      <w:lvlText w:val="%9."/>
      <w:lvlJc w:val="left"/>
      <w:pPr>
        <w:ind w:left="6480" w:hanging="360"/>
      </w:pPr>
    </w:lvl>
  </w:abstractNum>
  <w:abstractNum w:abstractNumId="1" w15:restartNumberingAfterBreak="0">
    <w:nsid w:val="24F16E48"/>
    <w:multiLevelType w:val="hybridMultilevel"/>
    <w:tmpl w:val="0A20E14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F2311C"/>
    <w:multiLevelType w:val="hybridMultilevel"/>
    <w:tmpl w:val="58E49CC4"/>
    <w:lvl w:ilvl="0" w:tplc="89B2EE1C">
      <w:start w:val="1"/>
      <w:numFmt w:val="decimal"/>
      <w:lvlText w:val="%1."/>
      <w:lvlJc w:val="left"/>
      <w:pPr>
        <w:ind w:left="360" w:hanging="360"/>
      </w:pPr>
    </w:lvl>
    <w:lvl w:ilvl="1" w:tplc="4484FB02">
      <w:start w:val="1"/>
      <w:numFmt w:val="lowerLetter"/>
      <w:lvlText w:val="%2)"/>
      <w:lvlJc w:val="left"/>
      <w:pPr>
        <w:ind w:left="720" w:hanging="360"/>
      </w:pPr>
    </w:lvl>
    <w:lvl w:ilvl="2" w:tplc="FE46705A">
      <w:start w:val="1"/>
      <w:numFmt w:val="decimal"/>
      <w:lvlText w:val="%3."/>
      <w:lvlJc w:val="left"/>
      <w:pPr>
        <w:ind w:left="2160" w:hanging="360"/>
      </w:pPr>
    </w:lvl>
    <w:lvl w:ilvl="3" w:tplc="98989474">
      <w:start w:val="1"/>
      <w:numFmt w:val="lowerLetter"/>
      <w:lvlText w:val="%4."/>
      <w:lvlJc w:val="left"/>
      <w:pPr>
        <w:ind w:left="2880" w:hanging="360"/>
      </w:pPr>
    </w:lvl>
    <w:lvl w:ilvl="4" w:tplc="BD96D490">
      <w:start w:val="1"/>
      <w:numFmt w:val="decimal"/>
      <w:lvlText w:val="%5."/>
      <w:lvlJc w:val="left"/>
      <w:pPr>
        <w:ind w:left="3600" w:hanging="360"/>
      </w:pPr>
    </w:lvl>
    <w:lvl w:ilvl="5" w:tplc="50705392">
      <w:start w:val="1"/>
      <w:numFmt w:val="lowerLetter"/>
      <w:lvlText w:val="%6."/>
      <w:lvlJc w:val="left"/>
      <w:pPr>
        <w:ind w:left="4320" w:hanging="360"/>
      </w:pPr>
    </w:lvl>
    <w:lvl w:ilvl="6" w:tplc="7D78CC98">
      <w:start w:val="1"/>
      <w:numFmt w:val="decimal"/>
      <w:lvlText w:val="%7."/>
      <w:lvlJc w:val="left"/>
      <w:pPr>
        <w:ind w:left="5040" w:hanging="360"/>
      </w:pPr>
    </w:lvl>
    <w:lvl w:ilvl="7" w:tplc="5866CE5C">
      <w:start w:val="1"/>
      <w:numFmt w:val="lowerLetter"/>
      <w:lvlText w:val="%8."/>
      <w:lvlJc w:val="left"/>
      <w:pPr>
        <w:ind w:left="5760" w:hanging="360"/>
      </w:pPr>
    </w:lvl>
    <w:lvl w:ilvl="8" w:tplc="1F8CC1AA">
      <w:start w:val="1"/>
      <w:numFmt w:val="decimal"/>
      <w:lvlText w:val="%9."/>
      <w:lvlJc w:val="left"/>
      <w:pPr>
        <w:ind w:left="6480" w:hanging="360"/>
      </w:pPr>
    </w:lvl>
  </w:abstractNum>
  <w:abstractNum w:abstractNumId="3" w15:restartNumberingAfterBreak="0">
    <w:nsid w:val="44251489"/>
    <w:multiLevelType w:val="hybridMultilevel"/>
    <w:tmpl w:val="51CC89D0"/>
    <w:lvl w:ilvl="0" w:tplc="C76C00C6">
      <w:start w:val="1"/>
      <w:numFmt w:val="decimal"/>
      <w:lvlText w:val="%1."/>
      <w:lvlJc w:val="left"/>
      <w:pPr>
        <w:ind w:left="360" w:hanging="360"/>
      </w:pPr>
    </w:lvl>
    <w:lvl w:ilvl="1" w:tplc="0B12EEAE">
      <w:start w:val="1"/>
      <w:numFmt w:val="lowerLetter"/>
      <w:lvlText w:val="%2)"/>
      <w:lvlJc w:val="left"/>
      <w:pPr>
        <w:ind w:left="720" w:hanging="360"/>
      </w:pPr>
    </w:lvl>
    <w:lvl w:ilvl="2" w:tplc="3FE47628">
      <w:start w:val="1"/>
      <w:numFmt w:val="decimal"/>
      <w:lvlText w:val="%3."/>
      <w:lvlJc w:val="left"/>
      <w:pPr>
        <w:ind w:left="2160" w:hanging="360"/>
      </w:pPr>
    </w:lvl>
    <w:lvl w:ilvl="3" w:tplc="69F68338">
      <w:start w:val="1"/>
      <w:numFmt w:val="lowerLetter"/>
      <w:lvlText w:val="%4."/>
      <w:lvlJc w:val="left"/>
      <w:pPr>
        <w:ind w:left="2880" w:hanging="360"/>
      </w:pPr>
    </w:lvl>
    <w:lvl w:ilvl="4" w:tplc="882EC322">
      <w:start w:val="1"/>
      <w:numFmt w:val="decimal"/>
      <w:lvlText w:val="%5."/>
      <w:lvlJc w:val="left"/>
      <w:pPr>
        <w:ind w:left="3600" w:hanging="360"/>
      </w:pPr>
    </w:lvl>
    <w:lvl w:ilvl="5" w:tplc="887A5AB4">
      <w:start w:val="1"/>
      <w:numFmt w:val="lowerLetter"/>
      <w:lvlText w:val="%6."/>
      <w:lvlJc w:val="left"/>
      <w:pPr>
        <w:ind w:left="4320" w:hanging="360"/>
      </w:pPr>
    </w:lvl>
    <w:lvl w:ilvl="6" w:tplc="251CF63A">
      <w:start w:val="1"/>
      <w:numFmt w:val="decimal"/>
      <w:lvlText w:val="%7."/>
      <w:lvlJc w:val="left"/>
      <w:pPr>
        <w:ind w:left="5040" w:hanging="360"/>
      </w:pPr>
    </w:lvl>
    <w:lvl w:ilvl="7" w:tplc="9954A90A">
      <w:start w:val="1"/>
      <w:numFmt w:val="lowerLetter"/>
      <w:lvlText w:val="%8."/>
      <w:lvlJc w:val="left"/>
      <w:pPr>
        <w:ind w:left="5760" w:hanging="360"/>
      </w:pPr>
    </w:lvl>
    <w:lvl w:ilvl="8" w:tplc="645A2610">
      <w:start w:val="1"/>
      <w:numFmt w:val="decimal"/>
      <w:lvlText w:val="%9."/>
      <w:lvlJc w:val="left"/>
      <w:pPr>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B1"/>
    <w:rsid w:val="00037346"/>
    <w:rsid w:val="00063B98"/>
    <w:rsid w:val="000D1B84"/>
    <w:rsid w:val="000E34BB"/>
    <w:rsid w:val="00157524"/>
    <w:rsid w:val="001A4588"/>
    <w:rsid w:val="001D1B52"/>
    <w:rsid w:val="001F6FCD"/>
    <w:rsid w:val="00206C79"/>
    <w:rsid w:val="00217C00"/>
    <w:rsid w:val="002D6F1C"/>
    <w:rsid w:val="003312FE"/>
    <w:rsid w:val="003667CC"/>
    <w:rsid w:val="004D7A37"/>
    <w:rsid w:val="004E4040"/>
    <w:rsid w:val="00531DAF"/>
    <w:rsid w:val="00582F4E"/>
    <w:rsid w:val="00603107"/>
    <w:rsid w:val="0063638C"/>
    <w:rsid w:val="0069305B"/>
    <w:rsid w:val="006E11DA"/>
    <w:rsid w:val="00722633"/>
    <w:rsid w:val="007343D6"/>
    <w:rsid w:val="00761DA0"/>
    <w:rsid w:val="00796F2F"/>
    <w:rsid w:val="007F2EFA"/>
    <w:rsid w:val="008552BD"/>
    <w:rsid w:val="00866FF3"/>
    <w:rsid w:val="00A14404"/>
    <w:rsid w:val="00A5024B"/>
    <w:rsid w:val="00A615F5"/>
    <w:rsid w:val="00B00DD7"/>
    <w:rsid w:val="00B61812"/>
    <w:rsid w:val="00B65D56"/>
    <w:rsid w:val="00BB35A4"/>
    <w:rsid w:val="00BB4EF0"/>
    <w:rsid w:val="00BB6BA7"/>
    <w:rsid w:val="00C43DEB"/>
    <w:rsid w:val="00CB39F0"/>
    <w:rsid w:val="00D07657"/>
    <w:rsid w:val="00D431B1"/>
    <w:rsid w:val="00D517B3"/>
    <w:rsid w:val="00D913B3"/>
    <w:rsid w:val="00DB0C6E"/>
    <w:rsid w:val="00DE7AC2"/>
    <w:rsid w:val="00E211D2"/>
    <w:rsid w:val="00E54653"/>
    <w:rsid w:val="00E5598F"/>
    <w:rsid w:val="00EC5503"/>
    <w:rsid w:val="00ED02AD"/>
    <w:rsid w:val="00F03E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6023C"/>
  <w15:docId w15:val="{61477A0E-A294-4AD8-B6CF-2E79901D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31B1"/>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37346"/>
    <w:pPr>
      <w:tabs>
        <w:tab w:val="center" w:pos="4536"/>
        <w:tab w:val="right" w:pos="9072"/>
      </w:tabs>
    </w:pPr>
  </w:style>
  <w:style w:type="character" w:customStyle="1" w:styleId="ZhlavChar">
    <w:name w:val="Záhlaví Char"/>
    <w:basedOn w:val="Standardnpsmoodstavce"/>
    <w:link w:val="Zhlav"/>
    <w:uiPriority w:val="99"/>
    <w:rsid w:val="0003734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37346"/>
    <w:pPr>
      <w:tabs>
        <w:tab w:val="center" w:pos="4536"/>
        <w:tab w:val="right" w:pos="9072"/>
      </w:tabs>
    </w:pPr>
  </w:style>
  <w:style w:type="character" w:customStyle="1" w:styleId="ZpatChar">
    <w:name w:val="Zápatí Char"/>
    <w:basedOn w:val="Standardnpsmoodstavce"/>
    <w:link w:val="Zpat"/>
    <w:uiPriority w:val="99"/>
    <w:rsid w:val="00037346"/>
    <w:rPr>
      <w:rFonts w:ascii="Times New Roman" w:eastAsia="Times New Roman" w:hAnsi="Times New Roman" w:cs="Times New Roman"/>
      <w:sz w:val="24"/>
      <w:szCs w:val="24"/>
      <w:lang w:eastAsia="cs-CZ"/>
    </w:rPr>
  </w:style>
  <w:style w:type="paragraph" w:customStyle="1" w:styleId="ParagraphUnnumbered">
    <w:name w:val="ParagraphUnnumbered"/>
    <w:link w:val="ParagraphUnnumberedCar"/>
    <w:uiPriority w:val="99"/>
    <w:unhideWhenUsed/>
    <w:rsid w:val="00D431B1"/>
    <w:pPr>
      <w:spacing w:after="0"/>
      <w:jc w:val="both"/>
    </w:pPr>
    <w:rPr>
      <w:rFonts w:eastAsiaTheme="minorEastAsia"/>
      <w:sz w:val="24"/>
      <w:lang w:eastAsia="cs-CZ"/>
    </w:rPr>
  </w:style>
  <w:style w:type="character" w:customStyle="1" w:styleId="ParagraphUnnumberedCar">
    <w:name w:val="ParagraphUnnumberedCar"/>
    <w:link w:val="ParagraphUnnumbered"/>
    <w:uiPriority w:val="99"/>
    <w:unhideWhenUsed/>
    <w:rsid w:val="00D431B1"/>
    <w:rPr>
      <w:rFonts w:eastAsiaTheme="minorEastAsia"/>
      <w:sz w:val="24"/>
      <w:lang w:eastAsia="cs-CZ"/>
    </w:rPr>
  </w:style>
  <w:style w:type="table" w:styleId="Mkatabulky">
    <w:name w:val="Table Grid"/>
    <w:basedOn w:val="Normlntabulka"/>
    <w:uiPriority w:val="99"/>
    <w:unhideWhenUsed/>
    <w:rsid w:val="00D431B1"/>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Name">
    <w:name w:val="HeaderName"/>
    <w:link w:val="HeaderNameCar"/>
    <w:uiPriority w:val="99"/>
    <w:semiHidden/>
    <w:unhideWhenUsed/>
    <w:rsid w:val="00D431B1"/>
    <w:pPr>
      <w:keepNext/>
      <w:spacing w:after="120"/>
      <w:jc w:val="center"/>
    </w:pPr>
    <w:rPr>
      <w:rFonts w:eastAsiaTheme="minorEastAsia"/>
      <w:b/>
      <w:sz w:val="24"/>
      <w:lang w:eastAsia="cs-CZ"/>
    </w:rPr>
  </w:style>
  <w:style w:type="character" w:customStyle="1" w:styleId="HeaderNameCar">
    <w:name w:val="HeaderNameCar"/>
    <w:link w:val="HeaderName"/>
    <w:uiPriority w:val="99"/>
    <w:semiHidden/>
    <w:unhideWhenUsed/>
    <w:rsid w:val="00D431B1"/>
    <w:rPr>
      <w:rFonts w:eastAsiaTheme="minorEastAsia"/>
      <w:b/>
      <w:sz w:val="24"/>
      <w:lang w:eastAsia="cs-CZ"/>
    </w:rPr>
  </w:style>
  <w:style w:type="paragraph" w:customStyle="1" w:styleId="ParagraphBold">
    <w:name w:val="ParagraphBold"/>
    <w:link w:val="ParagraphBoldCar"/>
    <w:uiPriority w:val="99"/>
    <w:semiHidden/>
    <w:unhideWhenUsed/>
    <w:rsid w:val="00D431B1"/>
    <w:pPr>
      <w:spacing w:after="0"/>
    </w:pPr>
    <w:rPr>
      <w:rFonts w:eastAsiaTheme="minorEastAsia"/>
      <w:b/>
      <w:sz w:val="28"/>
      <w:lang w:eastAsia="cs-CZ"/>
    </w:rPr>
  </w:style>
  <w:style w:type="character" w:customStyle="1" w:styleId="ParagraphBoldCar">
    <w:name w:val="ParagraphBoldCar"/>
    <w:link w:val="ParagraphBold"/>
    <w:uiPriority w:val="99"/>
    <w:semiHidden/>
    <w:unhideWhenUsed/>
    <w:rsid w:val="00D431B1"/>
    <w:rPr>
      <w:rFonts w:eastAsiaTheme="minorEastAsia"/>
      <w:b/>
      <w:sz w:val="28"/>
      <w:lang w:eastAsia="cs-CZ"/>
    </w:rPr>
  </w:style>
  <w:style w:type="character" w:styleId="Hypertextovodkaz">
    <w:name w:val="Hyperlink"/>
    <w:basedOn w:val="Standardnpsmoodstavce"/>
    <w:uiPriority w:val="99"/>
    <w:unhideWhenUsed/>
    <w:rsid w:val="00A502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oso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3476</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UO2</dc:creator>
  <cp:lastModifiedBy>Magdaléna Kopřivová</cp:lastModifiedBy>
  <cp:revision>2</cp:revision>
  <cp:lastPrinted>2022-10-26T12:49:00Z</cp:lastPrinted>
  <dcterms:created xsi:type="dcterms:W3CDTF">2025-01-29T14:33:00Z</dcterms:created>
  <dcterms:modified xsi:type="dcterms:W3CDTF">2025-01-29T14:33:00Z</dcterms:modified>
</cp:coreProperties>
</file>