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1D7169" w14:textId="77777777" w:rsidR="00797B3B" w:rsidRPr="00ED31FE" w:rsidRDefault="00797B3B" w:rsidP="00797B3B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ED31FE">
        <w:rPr>
          <w:rFonts w:asciiTheme="minorHAnsi" w:hAnsiTheme="minorHAnsi" w:cstheme="minorHAnsi"/>
          <w:b/>
          <w:sz w:val="36"/>
          <w:szCs w:val="36"/>
        </w:rPr>
        <w:t>Usnesení</w:t>
      </w:r>
    </w:p>
    <w:p w14:paraId="3E94744E" w14:textId="77777777" w:rsidR="00797B3B" w:rsidRPr="00ED31FE" w:rsidRDefault="00797B3B" w:rsidP="00797B3B">
      <w:pPr>
        <w:jc w:val="center"/>
        <w:rPr>
          <w:rFonts w:asciiTheme="minorHAnsi" w:hAnsiTheme="minorHAnsi" w:cstheme="minorHAnsi"/>
        </w:rPr>
      </w:pPr>
    </w:p>
    <w:p w14:paraId="603E9FCA" w14:textId="77777777" w:rsidR="00797B3B" w:rsidRPr="004276D4" w:rsidRDefault="00797B3B" w:rsidP="00797B3B">
      <w:pPr>
        <w:jc w:val="center"/>
        <w:rPr>
          <w:rFonts w:asciiTheme="minorHAnsi" w:hAnsiTheme="minorHAnsi" w:cstheme="minorHAnsi"/>
          <w:sz w:val="22"/>
          <w:szCs w:val="22"/>
        </w:rPr>
      </w:pPr>
      <w:r w:rsidRPr="004276D4">
        <w:rPr>
          <w:rFonts w:asciiTheme="minorHAnsi" w:hAnsiTheme="minorHAnsi" w:cstheme="minorHAnsi"/>
          <w:sz w:val="22"/>
          <w:szCs w:val="22"/>
        </w:rPr>
        <w:t>obecního zastupitelstva z veřejného zasedání obce Kosoř</w:t>
      </w:r>
    </w:p>
    <w:p w14:paraId="5D84F5DA" w14:textId="77777777" w:rsidR="00797B3B" w:rsidRPr="004276D4" w:rsidRDefault="00797B3B" w:rsidP="00797B3B">
      <w:pPr>
        <w:jc w:val="center"/>
        <w:rPr>
          <w:rFonts w:asciiTheme="minorHAnsi" w:hAnsiTheme="minorHAnsi" w:cstheme="minorHAnsi"/>
          <w:sz w:val="22"/>
          <w:szCs w:val="22"/>
        </w:rPr>
      </w:pPr>
      <w:r w:rsidRPr="004276D4">
        <w:rPr>
          <w:rFonts w:asciiTheme="minorHAnsi" w:hAnsiTheme="minorHAnsi" w:cstheme="minorHAnsi"/>
          <w:sz w:val="22"/>
          <w:szCs w:val="22"/>
        </w:rPr>
        <w:t>dle § 95 zákona o průběhu zasedání,</w:t>
      </w:r>
    </w:p>
    <w:p w14:paraId="50D8947F" w14:textId="77777777" w:rsidR="00644F3F" w:rsidRPr="004276D4" w:rsidRDefault="00512C4D" w:rsidP="00644F3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276D4">
        <w:rPr>
          <w:rFonts w:asciiTheme="minorHAnsi" w:hAnsiTheme="minorHAnsi" w:cstheme="minorHAnsi"/>
          <w:sz w:val="22"/>
          <w:szCs w:val="22"/>
        </w:rPr>
        <w:t>konaného dne</w:t>
      </w:r>
    </w:p>
    <w:p w14:paraId="1FC59FFC" w14:textId="3AAC3E5F" w:rsidR="00797B3B" w:rsidRPr="004276D4" w:rsidRDefault="004D76FD" w:rsidP="00644F3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21. 7.</w:t>
      </w:r>
      <w:r w:rsidR="00FB194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05354">
        <w:rPr>
          <w:rFonts w:asciiTheme="minorHAnsi" w:hAnsiTheme="minorHAnsi" w:cstheme="minorHAnsi"/>
          <w:b/>
          <w:sz w:val="22"/>
          <w:szCs w:val="22"/>
        </w:rPr>
        <w:t>2021</w:t>
      </w:r>
    </w:p>
    <w:p w14:paraId="7B9743D6" w14:textId="77777777" w:rsidR="00797B3B" w:rsidRPr="004276D4" w:rsidRDefault="00797B3B" w:rsidP="00797B3B">
      <w:pPr>
        <w:jc w:val="center"/>
        <w:rPr>
          <w:rFonts w:asciiTheme="minorHAnsi" w:hAnsiTheme="minorHAnsi" w:cstheme="minorHAnsi"/>
          <w:sz w:val="22"/>
          <w:szCs w:val="22"/>
        </w:rPr>
      </w:pPr>
      <w:r w:rsidRPr="004276D4">
        <w:rPr>
          <w:rFonts w:asciiTheme="minorHAnsi" w:hAnsiTheme="minorHAnsi" w:cstheme="minorHAnsi"/>
          <w:sz w:val="22"/>
          <w:szCs w:val="22"/>
        </w:rPr>
        <w:t>na OÚ Kosoř od 18.00 hodin</w:t>
      </w:r>
    </w:p>
    <w:p w14:paraId="751258E8" w14:textId="0D2692F9" w:rsidR="00797B3B" w:rsidRPr="004276D4" w:rsidRDefault="00805354" w:rsidP="00797B3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zápis č. 6</w:t>
      </w:r>
    </w:p>
    <w:p w14:paraId="4DEA8CDF" w14:textId="77777777" w:rsidR="00BD4F43" w:rsidRPr="004276D4" w:rsidRDefault="00BD4F43" w:rsidP="00797B3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AF853CE" w14:textId="7786F98C" w:rsidR="00673479" w:rsidRPr="004276D4" w:rsidRDefault="002A074C" w:rsidP="00673479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4276D4">
        <w:rPr>
          <w:rFonts w:asciiTheme="minorHAnsi" w:hAnsiTheme="minorHAnsi" w:cstheme="minorHAnsi"/>
          <w:b/>
          <w:sz w:val="22"/>
          <w:szCs w:val="22"/>
        </w:rPr>
        <w:t>Přítomni zastupitelé:</w:t>
      </w:r>
      <w:r w:rsidR="004E44B9">
        <w:rPr>
          <w:rFonts w:asciiTheme="minorHAnsi" w:hAnsiTheme="minorHAnsi" w:cstheme="minorHAnsi"/>
          <w:sz w:val="22"/>
          <w:szCs w:val="22"/>
        </w:rPr>
        <w:t xml:space="preserve"> </w:t>
      </w:r>
      <w:r w:rsidRPr="004276D4">
        <w:rPr>
          <w:rFonts w:asciiTheme="minorHAnsi" w:hAnsiTheme="minorHAnsi" w:cstheme="minorHAnsi"/>
          <w:sz w:val="22"/>
          <w:szCs w:val="22"/>
        </w:rPr>
        <w:t>Karel Kindl, Václav Linhart, Martin Černý,</w:t>
      </w:r>
      <w:r w:rsidR="0044779C">
        <w:rPr>
          <w:rFonts w:asciiTheme="minorHAnsi" w:hAnsiTheme="minorHAnsi" w:cstheme="minorHAnsi"/>
          <w:sz w:val="22"/>
          <w:szCs w:val="22"/>
        </w:rPr>
        <w:t xml:space="preserve"> Mgr. Michal </w:t>
      </w:r>
      <w:proofErr w:type="spellStart"/>
      <w:r w:rsidR="0044779C">
        <w:rPr>
          <w:rFonts w:asciiTheme="minorHAnsi" w:hAnsiTheme="minorHAnsi" w:cstheme="minorHAnsi"/>
          <w:sz w:val="22"/>
          <w:szCs w:val="22"/>
        </w:rPr>
        <w:t>Štýs</w:t>
      </w:r>
      <w:proofErr w:type="spellEnd"/>
      <w:r w:rsidR="0044779C">
        <w:rPr>
          <w:rFonts w:asciiTheme="minorHAnsi" w:hAnsiTheme="minorHAnsi" w:cstheme="minorHAnsi"/>
          <w:sz w:val="22"/>
          <w:szCs w:val="22"/>
        </w:rPr>
        <w:t>,</w:t>
      </w:r>
      <w:r w:rsidRPr="004276D4">
        <w:rPr>
          <w:rFonts w:asciiTheme="minorHAnsi" w:hAnsiTheme="minorHAnsi" w:cstheme="minorHAnsi"/>
          <w:sz w:val="22"/>
          <w:szCs w:val="22"/>
        </w:rPr>
        <w:t xml:space="preserve"> ing. Fr.</w:t>
      </w:r>
      <w:r w:rsidR="0044779C">
        <w:rPr>
          <w:rFonts w:asciiTheme="minorHAnsi" w:hAnsiTheme="minorHAnsi" w:cstheme="minorHAnsi"/>
          <w:sz w:val="22"/>
          <w:szCs w:val="22"/>
        </w:rPr>
        <w:t xml:space="preserve"> Pulkrábek, MUDr. Dana Čechová,</w:t>
      </w:r>
      <w:r w:rsidRPr="004276D4">
        <w:rPr>
          <w:rFonts w:asciiTheme="minorHAnsi" w:hAnsiTheme="minorHAnsi" w:cstheme="minorHAnsi"/>
          <w:sz w:val="22"/>
          <w:szCs w:val="22"/>
        </w:rPr>
        <w:t xml:space="preserve"> </w:t>
      </w:r>
      <w:r w:rsidR="00583AED" w:rsidRPr="004276D4">
        <w:rPr>
          <w:rFonts w:asciiTheme="minorHAnsi" w:hAnsiTheme="minorHAnsi" w:cstheme="minorHAnsi"/>
          <w:sz w:val="22"/>
          <w:szCs w:val="22"/>
        </w:rPr>
        <w:t>Magdalena Kopřivová</w:t>
      </w:r>
      <w:r w:rsidR="00583AED">
        <w:rPr>
          <w:rFonts w:asciiTheme="minorHAnsi" w:hAnsiTheme="minorHAnsi" w:cstheme="minorHAnsi"/>
          <w:sz w:val="22"/>
          <w:szCs w:val="22"/>
        </w:rPr>
        <w:t>,</w:t>
      </w:r>
    </w:p>
    <w:p w14:paraId="441D3CE7" w14:textId="681726FB" w:rsidR="00673479" w:rsidRPr="004276D4" w:rsidRDefault="004E44B9" w:rsidP="00673479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4E44B9">
        <w:rPr>
          <w:rFonts w:asciiTheme="minorHAnsi" w:hAnsiTheme="minorHAnsi" w:cstheme="minorHAnsi"/>
          <w:b/>
          <w:sz w:val="22"/>
          <w:szCs w:val="22"/>
        </w:rPr>
        <w:t>Omluveni zastupitelé</w:t>
      </w:r>
      <w:r>
        <w:rPr>
          <w:rFonts w:asciiTheme="minorHAnsi" w:hAnsiTheme="minorHAnsi" w:cstheme="minorHAnsi"/>
          <w:sz w:val="22"/>
          <w:szCs w:val="22"/>
        </w:rPr>
        <w:t>:</w:t>
      </w:r>
      <w:r w:rsidR="0044779C" w:rsidRPr="0044779C">
        <w:rPr>
          <w:rFonts w:asciiTheme="minorHAnsi" w:hAnsiTheme="minorHAnsi" w:cstheme="minorHAnsi"/>
          <w:sz w:val="22"/>
          <w:szCs w:val="22"/>
        </w:rPr>
        <w:t xml:space="preserve"> </w:t>
      </w:r>
      <w:r w:rsidR="00805354" w:rsidRPr="004276D4">
        <w:rPr>
          <w:rFonts w:asciiTheme="minorHAnsi" w:hAnsiTheme="minorHAnsi" w:cstheme="minorHAnsi"/>
          <w:sz w:val="22"/>
          <w:szCs w:val="22"/>
        </w:rPr>
        <w:t>Mgr. Petra Drábková</w:t>
      </w:r>
      <w:r w:rsidR="009E7C32">
        <w:rPr>
          <w:rFonts w:asciiTheme="minorHAnsi" w:hAnsiTheme="minorHAnsi" w:cstheme="minorHAnsi"/>
          <w:sz w:val="22"/>
          <w:szCs w:val="22"/>
        </w:rPr>
        <w:t xml:space="preserve">, </w:t>
      </w:r>
      <w:r w:rsidR="00805354">
        <w:rPr>
          <w:rFonts w:asciiTheme="minorHAnsi" w:hAnsiTheme="minorHAnsi" w:cstheme="minorHAnsi"/>
          <w:sz w:val="22"/>
          <w:szCs w:val="22"/>
        </w:rPr>
        <w:t>Jaroslav Podzemský</w:t>
      </w:r>
    </w:p>
    <w:p w14:paraId="0F660EA4" w14:textId="18D58EF2" w:rsidR="002A074C" w:rsidRDefault="002A074C" w:rsidP="002A074C">
      <w:pPr>
        <w:rPr>
          <w:rFonts w:asciiTheme="minorHAnsi" w:hAnsiTheme="minorHAnsi" w:cstheme="minorHAnsi"/>
          <w:sz w:val="22"/>
          <w:szCs w:val="22"/>
        </w:rPr>
      </w:pPr>
      <w:r w:rsidRPr="004276D4">
        <w:rPr>
          <w:rFonts w:asciiTheme="minorHAnsi" w:hAnsiTheme="minorHAnsi" w:cstheme="minorHAnsi"/>
          <w:b/>
          <w:bCs/>
          <w:sz w:val="22"/>
          <w:szCs w:val="22"/>
        </w:rPr>
        <w:t>Ověřovatelé zápisu</w:t>
      </w:r>
      <w:r w:rsidRPr="004276D4">
        <w:rPr>
          <w:rFonts w:asciiTheme="minorHAnsi" w:hAnsiTheme="minorHAnsi" w:cstheme="minorHAnsi"/>
          <w:bCs/>
          <w:sz w:val="22"/>
          <w:szCs w:val="22"/>
        </w:rPr>
        <w:t>:</w:t>
      </w:r>
      <w:r w:rsidRPr="004276D4">
        <w:rPr>
          <w:rFonts w:asciiTheme="minorHAnsi" w:hAnsiTheme="minorHAnsi" w:cstheme="minorHAnsi"/>
          <w:sz w:val="22"/>
          <w:szCs w:val="22"/>
        </w:rPr>
        <w:t xml:space="preserve"> </w:t>
      </w:r>
      <w:r w:rsidR="009E7C32" w:rsidRPr="004276D4">
        <w:rPr>
          <w:rFonts w:asciiTheme="minorHAnsi" w:hAnsiTheme="minorHAnsi" w:cstheme="minorHAnsi"/>
          <w:sz w:val="22"/>
          <w:szCs w:val="22"/>
        </w:rPr>
        <w:t>Magdalena Kopřivová</w:t>
      </w:r>
      <w:r w:rsidR="009E7C32">
        <w:rPr>
          <w:rFonts w:asciiTheme="minorHAnsi" w:hAnsiTheme="minorHAnsi" w:cstheme="minorHAnsi"/>
          <w:sz w:val="22"/>
          <w:szCs w:val="22"/>
        </w:rPr>
        <w:t>, Václav Linhart</w:t>
      </w:r>
    </w:p>
    <w:p w14:paraId="594C6119" w14:textId="77777777" w:rsidR="008312C3" w:rsidRPr="004276D4" w:rsidRDefault="008312C3" w:rsidP="008312C3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14:paraId="49C948F6" w14:textId="77777777" w:rsidR="00797B3B" w:rsidRPr="004276D4" w:rsidRDefault="00ED31FE" w:rsidP="00ED31FE">
      <w:pPr>
        <w:rPr>
          <w:rFonts w:asciiTheme="minorHAnsi" w:hAnsiTheme="minorHAnsi" w:cstheme="minorHAnsi"/>
          <w:b/>
          <w:sz w:val="22"/>
          <w:szCs w:val="22"/>
        </w:rPr>
      </w:pPr>
      <w:r w:rsidRPr="004276D4">
        <w:rPr>
          <w:rFonts w:asciiTheme="minorHAnsi" w:hAnsiTheme="minorHAnsi" w:cstheme="minorHAnsi"/>
          <w:b/>
          <w:sz w:val="22"/>
          <w:szCs w:val="22"/>
        </w:rPr>
        <w:t>Obecní zastupitelstvo schvaluje:</w:t>
      </w:r>
    </w:p>
    <w:p w14:paraId="47D69290" w14:textId="46074725" w:rsidR="00767E6E" w:rsidRPr="004276D4" w:rsidRDefault="00797B3B" w:rsidP="00767E6E">
      <w:pPr>
        <w:rPr>
          <w:rFonts w:asciiTheme="minorHAnsi" w:hAnsiTheme="minorHAnsi" w:cstheme="minorHAnsi"/>
          <w:sz w:val="22"/>
          <w:szCs w:val="22"/>
        </w:rPr>
      </w:pPr>
      <w:r w:rsidRPr="004276D4">
        <w:rPr>
          <w:rFonts w:asciiTheme="minorHAnsi" w:hAnsiTheme="minorHAnsi" w:cstheme="minorHAnsi"/>
          <w:sz w:val="22"/>
          <w:szCs w:val="22"/>
        </w:rPr>
        <w:t>I/1</w:t>
      </w:r>
      <w:r w:rsidRPr="004276D4">
        <w:rPr>
          <w:rFonts w:asciiTheme="minorHAnsi" w:hAnsiTheme="minorHAnsi" w:cstheme="minorHAnsi"/>
          <w:sz w:val="22"/>
          <w:szCs w:val="22"/>
        </w:rPr>
        <w:tab/>
        <w:t>Vol</w:t>
      </w:r>
      <w:r w:rsidR="00CA2E3A" w:rsidRPr="004276D4">
        <w:rPr>
          <w:rFonts w:asciiTheme="minorHAnsi" w:hAnsiTheme="minorHAnsi" w:cstheme="minorHAnsi"/>
          <w:sz w:val="22"/>
          <w:szCs w:val="22"/>
        </w:rPr>
        <w:t xml:space="preserve">bu návrhové komise ve složení: </w:t>
      </w:r>
      <w:r w:rsidR="009E7C32" w:rsidRPr="004276D4">
        <w:rPr>
          <w:rFonts w:asciiTheme="minorHAnsi" w:hAnsiTheme="minorHAnsi" w:cstheme="minorHAnsi"/>
          <w:sz w:val="22"/>
          <w:szCs w:val="22"/>
        </w:rPr>
        <w:t>Magdalena Kopřivová</w:t>
      </w:r>
      <w:r w:rsidR="009E7C32">
        <w:rPr>
          <w:rFonts w:asciiTheme="minorHAnsi" w:hAnsiTheme="minorHAnsi" w:cstheme="minorHAnsi"/>
          <w:sz w:val="22"/>
          <w:szCs w:val="22"/>
        </w:rPr>
        <w:t>, Václav Linhart</w:t>
      </w:r>
    </w:p>
    <w:p w14:paraId="5408E983" w14:textId="77777777" w:rsidR="00583AED" w:rsidRDefault="00642465" w:rsidP="00583AED">
      <w:pPr>
        <w:rPr>
          <w:rFonts w:asciiTheme="minorHAnsi" w:hAnsiTheme="minorHAnsi" w:cstheme="minorHAnsi"/>
          <w:sz w:val="22"/>
          <w:szCs w:val="22"/>
        </w:rPr>
      </w:pPr>
      <w:r w:rsidRPr="004276D4">
        <w:rPr>
          <w:rFonts w:asciiTheme="minorHAnsi" w:hAnsiTheme="minorHAnsi" w:cstheme="minorHAnsi"/>
          <w:sz w:val="22"/>
          <w:szCs w:val="22"/>
        </w:rPr>
        <w:t>I/2</w:t>
      </w:r>
      <w:r w:rsidRPr="004276D4">
        <w:rPr>
          <w:rFonts w:asciiTheme="minorHAnsi" w:hAnsiTheme="minorHAnsi" w:cstheme="minorHAnsi"/>
          <w:sz w:val="22"/>
          <w:szCs w:val="22"/>
        </w:rPr>
        <w:tab/>
      </w:r>
      <w:r w:rsidR="00583AED" w:rsidRPr="004276D4">
        <w:rPr>
          <w:rFonts w:asciiTheme="minorHAnsi" w:hAnsiTheme="minorHAnsi" w:cstheme="minorHAnsi"/>
          <w:sz w:val="22"/>
          <w:szCs w:val="22"/>
        </w:rPr>
        <w:t>Program a doplnění programu</w:t>
      </w:r>
    </w:p>
    <w:p w14:paraId="789361E2" w14:textId="361ABA28" w:rsidR="003536D5" w:rsidRDefault="00583AED" w:rsidP="009E7C32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I/3</w:t>
      </w:r>
      <w:r>
        <w:rPr>
          <w:rFonts w:asciiTheme="minorHAnsi" w:hAnsiTheme="minorHAnsi" w:cstheme="minorHAnsi"/>
          <w:sz w:val="22"/>
          <w:szCs w:val="22"/>
        </w:rPr>
        <w:tab/>
      </w:r>
      <w:r w:rsidR="009E7C32">
        <w:rPr>
          <w:rFonts w:asciiTheme="minorHAnsi" w:hAnsiTheme="minorHAnsi" w:cstheme="minorHAnsi"/>
          <w:sz w:val="22"/>
          <w:szCs w:val="22"/>
        </w:rPr>
        <w:t>Účetní závěrku obce za druhé čtvrtletí roku 2021 – dle skutečných příjmů a výdajů. Úpravy byly podle potřeby schvalovány na zasedáních OZ:</w:t>
      </w:r>
    </w:p>
    <w:p w14:paraId="0535A8A7" w14:textId="6A7F62FF" w:rsidR="00EB051C" w:rsidRDefault="009E7C32" w:rsidP="009E7C32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I/4</w:t>
      </w:r>
      <w:r w:rsidR="00141F9D">
        <w:rPr>
          <w:rFonts w:asciiTheme="minorHAnsi" w:hAnsiTheme="minorHAnsi" w:cstheme="minorHAnsi"/>
          <w:sz w:val="22"/>
          <w:szCs w:val="22"/>
        </w:rPr>
        <w:tab/>
      </w:r>
      <w:r w:rsidR="00EB051C">
        <w:rPr>
          <w:rFonts w:asciiTheme="minorHAnsi" w:hAnsiTheme="minorHAnsi" w:cstheme="minorHAnsi"/>
          <w:sz w:val="22"/>
          <w:szCs w:val="22"/>
        </w:rPr>
        <w:t>Záměr zakoupit nový sypač inertního materiálu na zimní údržbu silnic</w:t>
      </w:r>
    </w:p>
    <w:p w14:paraId="3A647277" w14:textId="18941D6C" w:rsidR="009E7C32" w:rsidRDefault="00EB051C" w:rsidP="009E7C32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I/5</w:t>
      </w:r>
      <w:r>
        <w:rPr>
          <w:rFonts w:asciiTheme="minorHAnsi" w:hAnsiTheme="minorHAnsi" w:cstheme="minorHAnsi"/>
          <w:sz w:val="22"/>
          <w:szCs w:val="22"/>
        </w:rPr>
        <w:tab/>
        <w:t xml:space="preserve">Záměr </w:t>
      </w:r>
      <w:r w:rsidR="00E0126C">
        <w:rPr>
          <w:rFonts w:asciiTheme="minorHAnsi" w:hAnsiTheme="minorHAnsi" w:cstheme="minorHAnsi"/>
          <w:sz w:val="22"/>
          <w:szCs w:val="22"/>
        </w:rPr>
        <w:t>zakoupit</w:t>
      </w:r>
      <w:r>
        <w:rPr>
          <w:rFonts w:asciiTheme="minorHAnsi" w:hAnsiTheme="minorHAnsi" w:cstheme="minorHAnsi"/>
          <w:sz w:val="22"/>
          <w:szCs w:val="22"/>
        </w:rPr>
        <w:t xml:space="preserve"> čis</w:t>
      </w:r>
      <w:r w:rsidR="00E0126C">
        <w:rPr>
          <w:rFonts w:asciiTheme="minorHAnsi" w:hAnsiTheme="minorHAnsi" w:cstheme="minorHAnsi"/>
          <w:sz w:val="22"/>
          <w:szCs w:val="22"/>
        </w:rPr>
        <w:t>tící</w:t>
      </w:r>
      <w:r>
        <w:rPr>
          <w:rFonts w:asciiTheme="minorHAnsi" w:hAnsiTheme="minorHAnsi" w:cstheme="minorHAnsi"/>
          <w:sz w:val="22"/>
          <w:szCs w:val="22"/>
        </w:rPr>
        <w:t xml:space="preserve"> stroj </w:t>
      </w:r>
      <w:r w:rsidR="00E0126C">
        <w:rPr>
          <w:rFonts w:asciiTheme="minorHAnsi" w:hAnsiTheme="minorHAnsi" w:cstheme="minorHAnsi"/>
          <w:sz w:val="22"/>
          <w:szCs w:val="22"/>
        </w:rPr>
        <w:t xml:space="preserve">na podlahu </w:t>
      </w:r>
      <w:r>
        <w:rPr>
          <w:rFonts w:asciiTheme="minorHAnsi" w:hAnsiTheme="minorHAnsi" w:cstheme="minorHAnsi"/>
          <w:sz w:val="22"/>
          <w:szCs w:val="22"/>
        </w:rPr>
        <w:t>do tělocvičny</w:t>
      </w:r>
    </w:p>
    <w:p w14:paraId="3C294E87" w14:textId="6F21539D" w:rsidR="003536D5" w:rsidRDefault="00E0126C" w:rsidP="0044779C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I/6</w:t>
      </w:r>
      <w:r>
        <w:rPr>
          <w:rFonts w:asciiTheme="minorHAnsi" w:hAnsiTheme="minorHAnsi" w:cstheme="minorHAnsi"/>
          <w:sz w:val="22"/>
          <w:szCs w:val="22"/>
        </w:rPr>
        <w:tab/>
        <w:t>Žádost ředitelky ZŠ Kosoř se zapojením školy do projektu „Zábavnou formou ke vzdělávání“</w:t>
      </w:r>
    </w:p>
    <w:p w14:paraId="6C91AFA9" w14:textId="4C4C64F0" w:rsidR="00764698" w:rsidRDefault="00764698" w:rsidP="0044779C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I/7</w:t>
      </w:r>
      <w:r>
        <w:rPr>
          <w:rFonts w:asciiTheme="minorHAnsi" w:hAnsiTheme="minorHAnsi" w:cstheme="minorHAnsi"/>
          <w:sz w:val="22"/>
          <w:szCs w:val="22"/>
        </w:rPr>
        <w:tab/>
        <w:t>Žádost ředitelky ZŠ Kosoř – uvolnění finančních prostředků z rezervního fondu</w:t>
      </w:r>
    </w:p>
    <w:p w14:paraId="29C9233B" w14:textId="121535B1" w:rsidR="00764698" w:rsidRDefault="00764698" w:rsidP="0044779C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I/8</w:t>
      </w:r>
      <w:r>
        <w:rPr>
          <w:rFonts w:asciiTheme="minorHAnsi" w:hAnsiTheme="minorHAnsi" w:cstheme="minorHAnsi"/>
          <w:sz w:val="22"/>
          <w:szCs w:val="22"/>
        </w:rPr>
        <w:tab/>
        <w:t>Spisový řád OÚ Kosoř – nově zpracovaný</w:t>
      </w:r>
    </w:p>
    <w:p w14:paraId="52B98E8F" w14:textId="77777777" w:rsidR="00764698" w:rsidRDefault="00764698" w:rsidP="0044779C">
      <w:pPr>
        <w:ind w:left="705" w:hanging="705"/>
        <w:rPr>
          <w:rFonts w:asciiTheme="minorHAnsi" w:hAnsiTheme="minorHAnsi" w:cstheme="minorHAnsi"/>
          <w:sz w:val="22"/>
          <w:szCs w:val="22"/>
        </w:rPr>
      </w:pPr>
    </w:p>
    <w:p w14:paraId="30B5FCDA" w14:textId="01031028" w:rsidR="004103DC" w:rsidRDefault="004103DC" w:rsidP="00797B3B">
      <w:pPr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r w:rsidRPr="004103DC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Obecní zastupitelstvo bere na vědomí: </w:t>
      </w:r>
    </w:p>
    <w:p w14:paraId="7DE999A8" w14:textId="5A00B92C" w:rsidR="003536D5" w:rsidRDefault="004103DC" w:rsidP="009E7C32">
      <w:pPr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4103DC">
        <w:rPr>
          <w:rFonts w:asciiTheme="minorHAnsi" w:eastAsia="Calibri" w:hAnsiTheme="minorHAnsi" w:cstheme="minorHAnsi"/>
          <w:color w:val="000000"/>
          <w:sz w:val="22"/>
          <w:szCs w:val="22"/>
        </w:rPr>
        <w:t>III/1</w:t>
      </w:r>
      <w:r w:rsidR="00544943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="009E7C32">
        <w:rPr>
          <w:rFonts w:asciiTheme="minorHAnsi" w:eastAsia="Calibri" w:hAnsiTheme="minorHAnsi" w:cstheme="minorHAnsi"/>
          <w:color w:val="000000"/>
          <w:sz w:val="22"/>
          <w:szCs w:val="22"/>
        </w:rPr>
        <w:t>Protokol o výsledku veřejnosprávní kontroly u příspěvkové organizace obce MŠ Kosoř - bez zjištěných chyb a nedostatků</w:t>
      </w:r>
    </w:p>
    <w:p w14:paraId="3321679C" w14:textId="516B2E07" w:rsidR="009E7C32" w:rsidRDefault="009E7C32" w:rsidP="009E7C32">
      <w:pPr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III/2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ab/>
        <w:t>Informace k umístění vysílače T mobile –</w:t>
      </w:r>
      <w:r w:rsidR="00764698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p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roběhla demontáž stanice na budově školy, k předání budovy za</w:t>
      </w:r>
      <w:r w:rsidR="00764698">
        <w:rPr>
          <w:rFonts w:asciiTheme="minorHAnsi" w:eastAsia="Calibri" w:hAnsiTheme="minorHAnsi" w:cstheme="minorHAnsi"/>
          <w:color w:val="000000"/>
          <w:sz w:val="22"/>
          <w:szCs w:val="22"/>
        </w:rPr>
        <w:t>tím nedošlo; nové umístění nedořešeno.</w:t>
      </w:r>
    </w:p>
    <w:p w14:paraId="65C6CFC9" w14:textId="1DEDDB45" w:rsidR="009E7C32" w:rsidRDefault="009E7C32" w:rsidP="009E7C32">
      <w:pPr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III/3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="0008456D">
        <w:rPr>
          <w:rFonts w:asciiTheme="minorHAnsi" w:eastAsia="Calibri" w:hAnsiTheme="minorHAnsi" w:cstheme="minorHAnsi"/>
          <w:color w:val="000000"/>
          <w:sz w:val="22"/>
          <w:szCs w:val="22"/>
        </w:rPr>
        <w:t>O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známení o zahájení řízení</w:t>
      </w:r>
      <w:r w:rsidR="00141F9D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="0008456D">
        <w:rPr>
          <w:rFonts w:asciiTheme="minorHAnsi" w:eastAsia="Calibri" w:hAnsiTheme="minorHAnsi" w:cstheme="minorHAnsi"/>
          <w:color w:val="000000"/>
          <w:sz w:val="22"/>
          <w:szCs w:val="22"/>
        </w:rPr>
        <w:t>ve věci</w:t>
      </w:r>
      <w:r w:rsidR="00141F9D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podané námitky proti obsahu obnoveného katastrálního operátu v </w:t>
      </w:r>
      <w:proofErr w:type="spellStart"/>
      <w:proofErr w:type="gramStart"/>
      <w:r w:rsidR="00141F9D">
        <w:rPr>
          <w:rFonts w:asciiTheme="minorHAnsi" w:eastAsia="Calibri" w:hAnsiTheme="minorHAnsi" w:cstheme="minorHAnsi"/>
          <w:color w:val="000000"/>
          <w:sz w:val="22"/>
          <w:szCs w:val="22"/>
        </w:rPr>
        <w:t>k.ú</w:t>
      </w:r>
      <w:proofErr w:type="spellEnd"/>
      <w:r w:rsidR="00141F9D"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  <w:proofErr w:type="gramEnd"/>
      <w:r w:rsidR="00141F9D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Kosoř (pozemky u hřiště)</w:t>
      </w:r>
    </w:p>
    <w:p w14:paraId="2BAFC654" w14:textId="0621CEA1" w:rsidR="00764698" w:rsidRDefault="00764698" w:rsidP="009E7C32">
      <w:pPr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III/4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Žádost ředitelky ZŠ Kosoř o uvolnění finančních prostředků na projekt Trenéři ve školách</w:t>
      </w:r>
    </w:p>
    <w:p w14:paraId="42E01A13" w14:textId="02A986AE" w:rsidR="00141F9D" w:rsidRPr="00764698" w:rsidRDefault="00764698" w:rsidP="009E7C32">
      <w:pPr>
        <w:ind w:left="705" w:hanging="705"/>
        <w:rPr>
          <w:rFonts w:asciiTheme="minorHAnsi" w:hAnsiTheme="minorHAnsi" w:cstheme="minorHAnsi"/>
          <w:color w:val="000000"/>
          <w:sz w:val="22"/>
          <w:szCs w:val="22"/>
          <w:lang w:eastAsia="en-US"/>
        </w:rPr>
      </w:pPr>
      <w:r>
        <w:rPr>
          <w:rFonts w:asciiTheme="minorHAnsi" w:hAnsiTheme="minorHAnsi" w:cstheme="minorHAnsi"/>
          <w:color w:val="000000"/>
          <w:sz w:val="22"/>
          <w:szCs w:val="20"/>
          <w:lang w:eastAsia="en-US"/>
        </w:rPr>
        <w:t>III/5</w:t>
      </w:r>
      <w:r>
        <w:rPr>
          <w:rFonts w:asciiTheme="minorHAnsi" w:hAnsiTheme="minorHAnsi" w:cstheme="minorHAnsi"/>
          <w:color w:val="000000"/>
          <w:sz w:val="22"/>
          <w:szCs w:val="20"/>
          <w:lang w:eastAsia="en-US"/>
        </w:rPr>
        <w:tab/>
        <w:t xml:space="preserve"> </w:t>
      </w:r>
      <w:r w:rsidRPr="00764698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Informace o zahájení veřejnosprávní kontroly Středočeským krajem - hospodaření s veřejnými prostředky z poskytnuté dotace z rozpočtu Středočeského kraje</w:t>
      </w:r>
    </w:p>
    <w:p w14:paraId="1C50C5ED" w14:textId="339ED3D3" w:rsidR="003536D5" w:rsidRDefault="00764698" w:rsidP="00764698">
      <w:pPr>
        <w:ind w:firstLine="705"/>
        <w:rPr>
          <w:rFonts w:asciiTheme="minorHAnsi" w:hAnsiTheme="minorHAnsi" w:cstheme="minorHAnsi"/>
          <w:color w:val="000000"/>
          <w:sz w:val="22"/>
          <w:szCs w:val="22"/>
        </w:rPr>
      </w:pPr>
      <w:r w:rsidRPr="00764698">
        <w:rPr>
          <w:rFonts w:asciiTheme="minorHAnsi" w:hAnsiTheme="minorHAnsi" w:cstheme="minorHAnsi"/>
          <w:color w:val="000000"/>
          <w:sz w:val="22"/>
          <w:szCs w:val="22"/>
        </w:rPr>
        <w:t>„Komunikace Štěrková“</w:t>
      </w:r>
    </w:p>
    <w:p w14:paraId="6F311141" w14:textId="756A095B" w:rsidR="00764698" w:rsidRPr="00764698" w:rsidRDefault="00764698" w:rsidP="00764698">
      <w:p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III/6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>Informace o tom, že průjezd Černou roklí je nadále povolen jen dopravní obsluze</w:t>
      </w:r>
    </w:p>
    <w:p w14:paraId="05FD02E8" w14:textId="77777777" w:rsidR="00764698" w:rsidRPr="00764698" w:rsidRDefault="00764698" w:rsidP="00764698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458AB582" w14:textId="77777777" w:rsidR="00467404" w:rsidRDefault="00797B3B" w:rsidP="003536D5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2A074C">
        <w:rPr>
          <w:rFonts w:asciiTheme="minorHAnsi" w:hAnsiTheme="minorHAnsi" w:cstheme="minorHAnsi"/>
          <w:b/>
          <w:sz w:val="22"/>
          <w:szCs w:val="22"/>
        </w:rPr>
        <w:t>Ověřovatelé zápisu:</w:t>
      </w:r>
      <w:r w:rsidRPr="002A074C">
        <w:rPr>
          <w:rFonts w:asciiTheme="minorHAnsi" w:hAnsiTheme="minorHAnsi" w:cstheme="minorHAnsi"/>
          <w:sz w:val="22"/>
          <w:szCs w:val="22"/>
        </w:rPr>
        <w:tab/>
      </w:r>
    </w:p>
    <w:p w14:paraId="4C7CF84D" w14:textId="77777777" w:rsidR="00467404" w:rsidRDefault="00467404" w:rsidP="003536D5">
      <w:pPr>
        <w:ind w:left="705" w:hanging="705"/>
        <w:rPr>
          <w:rFonts w:asciiTheme="minorHAnsi" w:hAnsiTheme="minorHAnsi" w:cstheme="minorHAnsi"/>
          <w:sz w:val="22"/>
          <w:szCs w:val="22"/>
        </w:rPr>
      </w:pPr>
    </w:p>
    <w:p w14:paraId="714E6D6C" w14:textId="77777777" w:rsidR="00467404" w:rsidRDefault="00467404" w:rsidP="003536D5">
      <w:pPr>
        <w:ind w:left="705" w:hanging="705"/>
        <w:rPr>
          <w:rFonts w:asciiTheme="minorHAnsi" w:hAnsiTheme="minorHAnsi" w:cstheme="minorHAnsi"/>
          <w:sz w:val="22"/>
          <w:szCs w:val="22"/>
        </w:rPr>
      </w:pPr>
    </w:p>
    <w:p w14:paraId="68C8C510" w14:textId="77777777" w:rsidR="00467404" w:rsidRDefault="00467404" w:rsidP="003536D5">
      <w:pPr>
        <w:ind w:left="705" w:hanging="705"/>
        <w:rPr>
          <w:rFonts w:asciiTheme="minorHAnsi" w:hAnsiTheme="minorHAnsi" w:cstheme="minorHAnsi"/>
          <w:sz w:val="22"/>
          <w:szCs w:val="22"/>
        </w:rPr>
      </w:pPr>
    </w:p>
    <w:p w14:paraId="49DFDB65" w14:textId="75620594" w:rsidR="00FB1948" w:rsidRDefault="004103DC" w:rsidP="003536D5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40E6791E" w14:textId="793CE853" w:rsidR="004103DC" w:rsidRDefault="00764698" w:rsidP="00FB1948">
      <w:pPr>
        <w:ind w:left="2121" w:firstLine="3"/>
        <w:rPr>
          <w:rFonts w:asciiTheme="minorHAnsi" w:hAnsiTheme="minorHAnsi" w:cstheme="minorHAnsi"/>
          <w:sz w:val="22"/>
          <w:szCs w:val="22"/>
        </w:rPr>
      </w:pPr>
      <w:r w:rsidRPr="004276D4">
        <w:rPr>
          <w:rFonts w:asciiTheme="minorHAnsi" w:hAnsiTheme="minorHAnsi" w:cstheme="minorHAnsi"/>
          <w:sz w:val="22"/>
          <w:szCs w:val="22"/>
        </w:rPr>
        <w:t xml:space="preserve">Magdalena </w:t>
      </w:r>
      <w:proofErr w:type="gramStart"/>
      <w:r w:rsidRPr="004276D4">
        <w:rPr>
          <w:rFonts w:asciiTheme="minorHAnsi" w:hAnsiTheme="minorHAnsi" w:cstheme="minorHAnsi"/>
          <w:sz w:val="22"/>
          <w:szCs w:val="22"/>
        </w:rPr>
        <w:t>Kopřivová</w:t>
      </w:r>
      <w:proofErr w:type="gramEnd"/>
      <w:r w:rsidR="00FB1948">
        <w:rPr>
          <w:rFonts w:asciiTheme="minorHAnsi" w:hAnsiTheme="minorHAnsi" w:cstheme="minorHAnsi"/>
          <w:sz w:val="22"/>
          <w:szCs w:val="22"/>
        </w:rPr>
        <w:tab/>
      </w:r>
      <w:r w:rsidR="00FB1948">
        <w:rPr>
          <w:rFonts w:asciiTheme="minorHAnsi" w:hAnsiTheme="minorHAnsi" w:cstheme="minorHAnsi"/>
          <w:sz w:val="22"/>
          <w:szCs w:val="22"/>
        </w:rPr>
        <w:tab/>
      </w:r>
      <w:r w:rsidR="00467404">
        <w:rPr>
          <w:rFonts w:asciiTheme="minorHAnsi" w:hAnsiTheme="minorHAnsi" w:cstheme="minorHAnsi"/>
          <w:sz w:val="22"/>
          <w:szCs w:val="22"/>
        </w:rPr>
        <w:t xml:space="preserve">                      </w:t>
      </w:r>
      <w:r>
        <w:rPr>
          <w:rFonts w:asciiTheme="minorHAnsi" w:hAnsiTheme="minorHAnsi" w:cstheme="minorHAnsi"/>
          <w:sz w:val="22"/>
          <w:szCs w:val="22"/>
        </w:rPr>
        <w:t xml:space="preserve"> Václav Linhart</w:t>
      </w:r>
    </w:p>
    <w:p w14:paraId="30A9BF79" w14:textId="77777777" w:rsidR="00467404" w:rsidRDefault="00467404" w:rsidP="00FB1948">
      <w:pPr>
        <w:ind w:left="2121" w:firstLine="3"/>
        <w:rPr>
          <w:rFonts w:asciiTheme="minorHAnsi" w:hAnsiTheme="minorHAnsi" w:cstheme="minorHAnsi"/>
          <w:sz w:val="22"/>
          <w:szCs w:val="22"/>
        </w:rPr>
      </w:pPr>
    </w:p>
    <w:p w14:paraId="7B236097" w14:textId="77777777" w:rsidR="00467404" w:rsidRDefault="00467404" w:rsidP="00FB1948">
      <w:pPr>
        <w:ind w:left="2121" w:firstLine="3"/>
        <w:rPr>
          <w:rFonts w:asciiTheme="minorHAnsi" w:hAnsiTheme="minorHAnsi" w:cstheme="minorHAnsi"/>
          <w:sz w:val="22"/>
          <w:szCs w:val="22"/>
        </w:rPr>
      </w:pPr>
    </w:p>
    <w:p w14:paraId="173D86AE" w14:textId="77777777" w:rsidR="00467404" w:rsidRPr="004276D4" w:rsidRDefault="00467404" w:rsidP="00FB1948">
      <w:pPr>
        <w:ind w:left="2121" w:firstLine="3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5956C91D" w14:textId="08CABC0E" w:rsidR="004103DC" w:rsidRDefault="004103DC" w:rsidP="00C310E9">
      <w:pPr>
        <w:ind w:left="3540" w:firstLine="708"/>
        <w:rPr>
          <w:rFonts w:asciiTheme="minorHAnsi" w:hAnsiTheme="minorHAnsi" w:cstheme="minorHAnsi"/>
          <w:sz w:val="22"/>
          <w:szCs w:val="22"/>
        </w:rPr>
      </w:pPr>
    </w:p>
    <w:p w14:paraId="649D2513" w14:textId="77777777" w:rsidR="008730DD" w:rsidRDefault="008730DD" w:rsidP="00C310E9">
      <w:pPr>
        <w:ind w:left="3540" w:firstLine="708"/>
        <w:rPr>
          <w:rFonts w:asciiTheme="minorHAnsi" w:hAnsiTheme="minorHAnsi" w:cstheme="minorHAnsi"/>
          <w:sz w:val="22"/>
          <w:szCs w:val="22"/>
        </w:rPr>
      </w:pPr>
    </w:p>
    <w:p w14:paraId="0B563FF9" w14:textId="3FEBEFAE" w:rsidR="00797B3B" w:rsidRPr="002A074C" w:rsidRDefault="00797B3B" w:rsidP="00C310E9">
      <w:pPr>
        <w:ind w:left="3540" w:firstLine="708"/>
        <w:rPr>
          <w:rFonts w:asciiTheme="minorHAnsi" w:hAnsiTheme="minorHAnsi" w:cstheme="minorHAnsi"/>
          <w:sz w:val="22"/>
          <w:szCs w:val="22"/>
        </w:rPr>
      </w:pPr>
      <w:r w:rsidRPr="002A074C">
        <w:rPr>
          <w:rFonts w:asciiTheme="minorHAnsi" w:hAnsiTheme="minorHAnsi" w:cstheme="minorHAnsi"/>
          <w:sz w:val="22"/>
          <w:szCs w:val="22"/>
        </w:rPr>
        <w:t>Karel Kindl</w:t>
      </w:r>
    </w:p>
    <w:p w14:paraId="06E0DE05" w14:textId="77777777" w:rsidR="00797B3B" w:rsidRPr="002A074C" w:rsidRDefault="00797B3B" w:rsidP="00797B3B">
      <w:pPr>
        <w:rPr>
          <w:rFonts w:asciiTheme="minorHAnsi" w:hAnsiTheme="minorHAnsi" w:cstheme="minorHAnsi"/>
          <w:sz w:val="22"/>
          <w:szCs w:val="22"/>
        </w:rPr>
      </w:pPr>
      <w:r w:rsidRPr="002A074C">
        <w:rPr>
          <w:rFonts w:asciiTheme="minorHAnsi" w:hAnsiTheme="minorHAnsi" w:cstheme="minorHAnsi"/>
          <w:sz w:val="22"/>
          <w:szCs w:val="22"/>
        </w:rPr>
        <w:tab/>
      </w:r>
      <w:r w:rsidRPr="002A074C">
        <w:rPr>
          <w:rFonts w:asciiTheme="minorHAnsi" w:hAnsiTheme="minorHAnsi" w:cstheme="minorHAnsi"/>
          <w:sz w:val="22"/>
          <w:szCs w:val="22"/>
        </w:rPr>
        <w:tab/>
      </w:r>
      <w:r w:rsidRPr="002A074C">
        <w:rPr>
          <w:rFonts w:asciiTheme="minorHAnsi" w:hAnsiTheme="minorHAnsi" w:cstheme="minorHAnsi"/>
          <w:sz w:val="22"/>
          <w:szCs w:val="22"/>
        </w:rPr>
        <w:tab/>
      </w:r>
      <w:r w:rsidRPr="002A074C">
        <w:rPr>
          <w:rFonts w:asciiTheme="minorHAnsi" w:hAnsiTheme="minorHAnsi" w:cstheme="minorHAnsi"/>
          <w:sz w:val="22"/>
          <w:szCs w:val="22"/>
        </w:rPr>
        <w:tab/>
      </w:r>
      <w:r w:rsidR="00C310E9" w:rsidRPr="002A074C">
        <w:rPr>
          <w:rFonts w:asciiTheme="minorHAnsi" w:hAnsiTheme="minorHAnsi" w:cstheme="minorHAnsi"/>
          <w:sz w:val="22"/>
          <w:szCs w:val="22"/>
        </w:rPr>
        <w:tab/>
      </w:r>
      <w:r w:rsidR="00C310E9" w:rsidRPr="002A074C">
        <w:rPr>
          <w:rFonts w:asciiTheme="minorHAnsi" w:hAnsiTheme="minorHAnsi" w:cstheme="minorHAnsi"/>
          <w:sz w:val="22"/>
          <w:szCs w:val="22"/>
        </w:rPr>
        <w:tab/>
      </w:r>
      <w:r w:rsidRPr="002A074C">
        <w:rPr>
          <w:rFonts w:asciiTheme="minorHAnsi" w:hAnsiTheme="minorHAnsi" w:cstheme="minorHAnsi"/>
          <w:sz w:val="22"/>
          <w:szCs w:val="22"/>
        </w:rPr>
        <w:t>starosta obce Kosoř</w:t>
      </w:r>
    </w:p>
    <w:p w14:paraId="7BB21FE2" w14:textId="77777777" w:rsidR="00797B3B" w:rsidRPr="00EF6F65" w:rsidRDefault="00797B3B" w:rsidP="00797B3B">
      <w:pPr>
        <w:rPr>
          <w:rFonts w:asciiTheme="minorHAnsi" w:hAnsiTheme="minorHAnsi" w:cstheme="minorHAnsi"/>
          <w:sz w:val="20"/>
          <w:szCs w:val="20"/>
        </w:rPr>
      </w:pPr>
    </w:p>
    <w:sectPr w:rsidR="00797B3B" w:rsidRPr="00EF6F65" w:rsidSect="00B26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D2DDA"/>
    <w:multiLevelType w:val="hybridMultilevel"/>
    <w:tmpl w:val="1264FD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12730"/>
    <w:multiLevelType w:val="hybridMultilevel"/>
    <w:tmpl w:val="3D7C2A44"/>
    <w:lvl w:ilvl="0" w:tplc="A8AAFE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C7A12"/>
    <w:multiLevelType w:val="hybridMultilevel"/>
    <w:tmpl w:val="162C12CC"/>
    <w:lvl w:ilvl="0" w:tplc="F91C3052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3990B7C"/>
    <w:multiLevelType w:val="hybridMultilevel"/>
    <w:tmpl w:val="2EAE2D1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CC5B24"/>
    <w:multiLevelType w:val="hybridMultilevel"/>
    <w:tmpl w:val="02C247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230B39"/>
    <w:multiLevelType w:val="hybridMultilevel"/>
    <w:tmpl w:val="612642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B8749E"/>
    <w:multiLevelType w:val="multilevel"/>
    <w:tmpl w:val="3CAACEE0"/>
    <w:lvl w:ilvl="0">
      <w:start w:val="1"/>
      <w:numFmt w:val="upperRoman"/>
      <w:pStyle w:val="l-L1"/>
      <w:suff w:val="nothing"/>
      <w:lvlText w:val="Čl. %1"/>
      <w:lvlJc w:val="left"/>
      <w:pPr>
        <w:ind w:left="482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4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304"/>
        </w:tabs>
        <w:ind w:left="1304" w:hanging="737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1871"/>
        </w:tabs>
        <w:ind w:left="1871" w:hanging="39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C0F6AFD"/>
    <w:multiLevelType w:val="hybridMultilevel"/>
    <w:tmpl w:val="02C247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A1282B"/>
    <w:multiLevelType w:val="hybridMultilevel"/>
    <w:tmpl w:val="8FBE1278"/>
    <w:lvl w:ilvl="0" w:tplc="040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C6614D"/>
    <w:multiLevelType w:val="hybridMultilevel"/>
    <w:tmpl w:val="5FCED06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474743FB"/>
    <w:multiLevelType w:val="hybridMultilevel"/>
    <w:tmpl w:val="206AE5F2"/>
    <w:lvl w:ilvl="0" w:tplc="E1AAF0D0"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>
    <w:nsid w:val="47A952E7"/>
    <w:multiLevelType w:val="hybridMultilevel"/>
    <w:tmpl w:val="1C7AF4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E30180"/>
    <w:multiLevelType w:val="hybridMultilevel"/>
    <w:tmpl w:val="1C7AF4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E03389"/>
    <w:multiLevelType w:val="hybridMultilevel"/>
    <w:tmpl w:val="857C6440"/>
    <w:lvl w:ilvl="0" w:tplc="040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4">
    <w:nsid w:val="57FD5C59"/>
    <w:multiLevelType w:val="hybridMultilevel"/>
    <w:tmpl w:val="C69857A8"/>
    <w:lvl w:ilvl="0" w:tplc="9CE0DC68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3F044DA"/>
    <w:multiLevelType w:val="hybridMultilevel"/>
    <w:tmpl w:val="26E46A32"/>
    <w:lvl w:ilvl="0" w:tplc="9CE0DC68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7200CC1"/>
    <w:multiLevelType w:val="hybridMultilevel"/>
    <w:tmpl w:val="45C4FC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2E35E5"/>
    <w:multiLevelType w:val="hybridMultilevel"/>
    <w:tmpl w:val="1C7AF4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4004DD"/>
    <w:multiLevelType w:val="hybridMultilevel"/>
    <w:tmpl w:val="9148EA08"/>
    <w:lvl w:ilvl="0" w:tplc="431A9E96">
      <w:start w:val="4"/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8"/>
  </w:num>
  <w:num w:numId="5">
    <w:abstractNumId w:val="14"/>
  </w:num>
  <w:num w:numId="6">
    <w:abstractNumId w:val="15"/>
  </w:num>
  <w:num w:numId="7">
    <w:abstractNumId w:val="13"/>
  </w:num>
  <w:num w:numId="8">
    <w:abstractNumId w:val="2"/>
  </w:num>
  <w:num w:numId="9">
    <w:abstractNumId w:val="16"/>
  </w:num>
  <w:num w:numId="10">
    <w:abstractNumId w:val="11"/>
  </w:num>
  <w:num w:numId="11">
    <w:abstractNumId w:val="17"/>
  </w:num>
  <w:num w:numId="12">
    <w:abstractNumId w:val="12"/>
  </w:num>
  <w:num w:numId="13">
    <w:abstractNumId w:val="8"/>
  </w:num>
  <w:num w:numId="14">
    <w:abstractNumId w:val="7"/>
  </w:num>
  <w:num w:numId="15">
    <w:abstractNumId w:val="4"/>
  </w:num>
  <w:num w:numId="16">
    <w:abstractNumId w:val="5"/>
  </w:num>
  <w:num w:numId="17">
    <w:abstractNumId w:val="6"/>
  </w:num>
  <w:num w:numId="18">
    <w:abstractNumId w:val="9"/>
  </w:num>
  <w:num w:numId="19">
    <w:abstractNumId w:val="0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C0C"/>
    <w:rsid w:val="00003477"/>
    <w:rsid w:val="00003EA3"/>
    <w:rsid w:val="0001159C"/>
    <w:rsid w:val="00026F41"/>
    <w:rsid w:val="000314F7"/>
    <w:rsid w:val="0004113C"/>
    <w:rsid w:val="00052C9E"/>
    <w:rsid w:val="0005513F"/>
    <w:rsid w:val="000715B7"/>
    <w:rsid w:val="000743AE"/>
    <w:rsid w:val="0008456D"/>
    <w:rsid w:val="000857AE"/>
    <w:rsid w:val="000913B6"/>
    <w:rsid w:val="00095055"/>
    <w:rsid w:val="000A057D"/>
    <w:rsid w:val="000B0BA0"/>
    <w:rsid w:val="000B1539"/>
    <w:rsid w:val="000B5C5D"/>
    <w:rsid w:val="000C1384"/>
    <w:rsid w:val="000D6DE6"/>
    <w:rsid w:val="00103BB1"/>
    <w:rsid w:val="00113EC1"/>
    <w:rsid w:val="00124939"/>
    <w:rsid w:val="00132DA9"/>
    <w:rsid w:val="0013336B"/>
    <w:rsid w:val="001413BF"/>
    <w:rsid w:val="00141C0A"/>
    <w:rsid w:val="00141F9D"/>
    <w:rsid w:val="00171D63"/>
    <w:rsid w:val="00177388"/>
    <w:rsid w:val="00180652"/>
    <w:rsid w:val="00184EE3"/>
    <w:rsid w:val="001940C4"/>
    <w:rsid w:val="001A3DE1"/>
    <w:rsid w:val="001B1937"/>
    <w:rsid w:val="001B583E"/>
    <w:rsid w:val="001C3E62"/>
    <w:rsid w:val="001C614F"/>
    <w:rsid w:val="001E649C"/>
    <w:rsid w:val="001F5BAE"/>
    <w:rsid w:val="0020329E"/>
    <w:rsid w:val="002075CD"/>
    <w:rsid w:val="00213087"/>
    <w:rsid w:val="0021328C"/>
    <w:rsid w:val="002323C1"/>
    <w:rsid w:val="00245E1B"/>
    <w:rsid w:val="00255EC9"/>
    <w:rsid w:val="00257C91"/>
    <w:rsid w:val="00270A13"/>
    <w:rsid w:val="002740AD"/>
    <w:rsid w:val="00274559"/>
    <w:rsid w:val="00276626"/>
    <w:rsid w:val="002850F7"/>
    <w:rsid w:val="002A074C"/>
    <w:rsid w:val="002B5273"/>
    <w:rsid w:val="002C45C3"/>
    <w:rsid w:val="002D302A"/>
    <w:rsid w:val="002D4BA6"/>
    <w:rsid w:val="002F25D1"/>
    <w:rsid w:val="002F3C36"/>
    <w:rsid w:val="002F67DD"/>
    <w:rsid w:val="00301487"/>
    <w:rsid w:val="00316088"/>
    <w:rsid w:val="00316920"/>
    <w:rsid w:val="00317633"/>
    <w:rsid w:val="003300E1"/>
    <w:rsid w:val="00334998"/>
    <w:rsid w:val="0033547A"/>
    <w:rsid w:val="00344EA7"/>
    <w:rsid w:val="00347871"/>
    <w:rsid w:val="003536D5"/>
    <w:rsid w:val="003701C8"/>
    <w:rsid w:val="00371AD8"/>
    <w:rsid w:val="00383518"/>
    <w:rsid w:val="003969F6"/>
    <w:rsid w:val="003A05AC"/>
    <w:rsid w:val="003A4D6E"/>
    <w:rsid w:val="003A4F98"/>
    <w:rsid w:val="003B4623"/>
    <w:rsid w:val="003B6096"/>
    <w:rsid w:val="003B643C"/>
    <w:rsid w:val="003C41DB"/>
    <w:rsid w:val="003D286B"/>
    <w:rsid w:val="003E1032"/>
    <w:rsid w:val="003E3B27"/>
    <w:rsid w:val="003E6755"/>
    <w:rsid w:val="003F143D"/>
    <w:rsid w:val="003F6389"/>
    <w:rsid w:val="0040473B"/>
    <w:rsid w:val="004103DC"/>
    <w:rsid w:val="00413222"/>
    <w:rsid w:val="00415BE7"/>
    <w:rsid w:val="004217EB"/>
    <w:rsid w:val="00422B8B"/>
    <w:rsid w:val="00427127"/>
    <w:rsid w:val="004276D4"/>
    <w:rsid w:val="0043176B"/>
    <w:rsid w:val="004329C8"/>
    <w:rsid w:val="004379E1"/>
    <w:rsid w:val="00441031"/>
    <w:rsid w:val="0044779C"/>
    <w:rsid w:val="004559FE"/>
    <w:rsid w:val="00463D04"/>
    <w:rsid w:val="00467404"/>
    <w:rsid w:val="0047511E"/>
    <w:rsid w:val="0048118B"/>
    <w:rsid w:val="00482E3A"/>
    <w:rsid w:val="004940E5"/>
    <w:rsid w:val="00495DE7"/>
    <w:rsid w:val="004A0676"/>
    <w:rsid w:val="004A330C"/>
    <w:rsid w:val="004B7549"/>
    <w:rsid w:val="004D72B8"/>
    <w:rsid w:val="004D76FD"/>
    <w:rsid w:val="004E2AEC"/>
    <w:rsid w:val="004E44B9"/>
    <w:rsid w:val="005010F6"/>
    <w:rsid w:val="0051143C"/>
    <w:rsid w:val="00512C4D"/>
    <w:rsid w:val="00514C01"/>
    <w:rsid w:val="00532BD0"/>
    <w:rsid w:val="005435BC"/>
    <w:rsid w:val="00544943"/>
    <w:rsid w:val="005515FD"/>
    <w:rsid w:val="00560B0D"/>
    <w:rsid w:val="00565C86"/>
    <w:rsid w:val="00580C7E"/>
    <w:rsid w:val="00583AED"/>
    <w:rsid w:val="005932CA"/>
    <w:rsid w:val="005942C2"/>
    <w:rsid w:val="005A448D"/>
    <w:rsid w:val="005A4B80"/>
    <w:rsid w:val="005A7CE4"/>
    <w:rsid w:val="005B7F33"/>
    <w:rsid w:val="005D1F57"/>
    <w:rsid w:val="005D251C"/>
    <w:rsid w:val="005D52BF"/>
    <w:rsid w:val="005F1B30"/>
    <w:rsid w:val="005F3E81"/>
    <w:rsid w:val="006110BE"/>
    <w:rsid w:val="006123BB"/>
    <w:rsid w:val="00622F84"/>
    <w:rsid w:val="006242DB"/>
    <w:rsid w:val="00631926"/>
    <w:rsid w:val="00632747"/>
    <w:rsid w:val="00632ABC"/>
    <w:rsid w:val="006361A9"/>
    <w:rsid w:val="00642465"/>
    <w:rsid w:val="00644F3F"/>
    <w:rsid w:val="006469FB"/>
    <w:rsid w:val="00646EE8"/>
    <w:rsid w:val="00652E8D"/>
    <w:rsid w:val="0065410E"/>
    <w:rsid w:val="006543FD"/>
    <w:rsid w:val="00663542"/>
    <w:rsid w:val="00670A2C"/>
    <w:rsid w:val="00671C17"/>
    <w:rsid w:val="00673479"/>
    <w:rsid w:val="00673BB0"/>
    <w:rsid w:val="00696A34"/>
    <w:rsid w:val="00696A79"/>
    <w:rsid w:val="006A2192"/>
    <w:rsid w:val="006B4348"/>
    <w:rsid w:val="006C5472"/>
    <w:rsid w:val="006D57AD"/>
    <w:rsid w:val="00701BAA"/>
    <w:rsid w:val="00702CA1"/>
    <w:rsid w:val="007060C9"/>
    <w:rsid w:val="00706ADA"/>
    <w:rsid w:val="00724A5F"/>
    <w:rsid w:val="00727DDC"/>
    <w:rsid w:val="007433A3"/>
    <w:rsid w:val="00764698"/>
    <w:rsid w:val="00764F32"/>
    <w:rsid w:val="00766231"/>
    <w:rsid w:val="00767E6E"/>
    <w:rsid w:val="00780C0C"/>
    <w:rsid w:val="00797B3B"/>
    <w:rsid w:val="007A3B13"/>
    <w:rsid w:val="007A63A3"/>
    <w:rsid w:val="007A7E6A"/>
    <w:rsid w:val="007B28C4"/>
    <w:rsid w:val="007B30C5"/>
    <w:rsid w:val="007B378B"/>
    <w:rsid w:val="007D2E56"/>
    <w:rsid w:val="007D69CC"/>
    <w:rsid w:val="007D7354"/>
    <w:rsid w:val="007E579C"/>
    <w:rsid w:val="007F49A5"/>
    <w:rsid w:val="00801A17"/>
    <w:rsid w:val="00805354"/>
    <w:rsid w:val="0080738B"/>
    <w:rsid w:val="008141AA"/>
    <w:rsid w:val="00820058"/>
    <w:rsid w:val="008312C3"/>
    <w:rsid w:val="0083391A"/>
    <w:rsid w:val="008359CF"/>
    <w:rsid w:val="008730DD"/>
    <w:rsid w:val="0087795C"/>
    <w:rsid w:val="00880FD2"/>
    <w:rsid w:val="008821C5"/>
    <w:rsid w:val="00896CD0"/>
    <w:rsid w:val="008C2D91"/>
    <w:rsid w:val="008D5804"/>
    <w:rsid w:val="008D728C"/>
    <w:rsid w:val="008F125C"/>
    <w:rsid w:val="008F3A84"/>
    <w:rsid w:val="009009C6"/>
    <w:rsid w:val="009028DC"/>
    <w:rsid w:val="00923EEC"/>
    <w:rsid w:val="0092515B"/>
    <w:rsid w:val="009252CD"/>
    <w:rsid w:val="009306A3"/>
    <w:rsid w:val="00931797"/>
    <w:rsid w:val="00932A8C"/>
    <w:rsid w:val="00944EDB"/>
    <w:rsid w:val="00950912"/>
    <w:rsid w:val="00953DE2"/>
    <w:rsid w:val="00956C3D"/>
    <w:rsid w:val="009765CE"/>
    <w:rsid w:val="00980799"/>
    <w:rsid w:val="009905E3"/>
    <w:rsid w:val="00991908"/>
    <w:rsid w:val="00993201"/>
    <w:rsid w:val="00993B1E"/>
    <w:rsid w:val="009A1365"/>
    <w:rsid w:val="009A51B8"/>
    <w:rsid w:val="009A58F9"/>
    <w:rsid w:val="009A5EDA"/>
    <w:rsid w:val="009B434E"/>
    <w:rsid w:val="009B4532"/>
    <w:rsid w:val="009B627C"/>
    <w:rsid w:val="009C479C"/>
    <w:rsid w:val="009C53F4"/>
    <w:rsid w:val="009D1F05"/>
    <w:rsid w:val="009D28FD"/>
    <w:rsid w:val="009D338B"/>
    <w:rsid w:val="009D5191"/>
    <w:rsid w:val="009E098B"/>
    <w:rsid w:val="009E1467"/>
    <w:rsid w:val="009E7C32"/>
    <w:rsid w:val="009F1629"/>
    <w:rsid w:val="009F7081"/>
    <w:rsid w:val="00A00876"/>
    <w:rsid w:val="00A0371A"/>
    <w:rsid w:val="00A10B9D"/>
    <w:rsid w:val="00A346BE"/>
    <w:rsid w:val="00A3484F"/>
    <w:rsid w:val="00A36365"/>
    <w:rsid w:val="00A403CC"/>
    <w:rsid w:val="00A411AA"/>
    <w:rsid w:val="00A438DD"/>
    <w:rsid w:val="00A465A9"/>
    <w:rsid w:val="00A565D2"/>
    <w:rsid w:val="00A5754E"/>
    <w:rsid w:val="00A666C7"/>
    <w:rsid w:val="00A7725F"/>
    <w:rsid w:val="00A9085A"/>
    <w:rsid w:val="00A9269A"/>
    <w:rsid w:val="00AA4F4E"/>
    <w:rsid w:val="00AB3FF9"/>
    <w:rsid w:val="00AC1ED2"/>
    <w:rsid w:val="00AC3B1E"/>
    <w:rsid w:val="00AD26E1"/>
    <w:rsid w:val="00AD5547"/>
    <w:rsid w:val="00AD6D10"/>
    <w:rsid w:val="00AE139B"/>
    <w:rsid w:val="00AE2189"/>
    <w:rsid w:val="00AF7733"/>
    <w:rsid w:val="00B00D6E"/>
    <w:rsid w:val="00B171F2"/>
    <w:rsid w:val="00B17F01"/>
    <w:rsid w:val="00B2602C"/>
    <w:rsid w:val="00B31E42"/>
    <w:rsid w:val="00B3397C"/>
    <w:rsid w:val="00B33BBC"/>
    <w:rsid w:val="00B348DC"/>
    <w:rsid w:val="00B36BED"/>
    <w:rsid w:val="00B55969"/>
    <w:rsid w:val="00B72AED"/>
    <w:rsid w:val="00B74B1C"/>
    <w:rsid w:val="00B7728C"/>
    <w:rsid w:val="00B85599"/>
    <w:rsid w:val="00B91C76"/>
    <w:rsid w:val="00B965DC"/>
    <w:rsid w:val="00BA01A0"/>
    <w:rsid w:val="00BA365E"/>
    <w:rsid w:val="00BA6011"/>
    <w:rsid w:val="00BC6573"/>
    <w:rsid w:val="00BD1F3E"/>
    <w:rsid w:val="00BD4F43"/>
    <w:rsid w:val="00BD6860"/>
    <w:rsid w:val="00BE1305"/>
    <w:rsid w:val="00BE77E5"/>
    <w:rsid w:val="00BE7A96"/>
    <w:rsid w:val="00BF067F"/>
    <w:rsid w:val="00C05F19"/>
    <w:rsid w:val="00C202B0"/>
    <w:rsid w:val="00C310E9"/>
    <w:rsid w:val="00C31CFF"/>
    <w:rsid w:val="00C32775"/>
    <w:rsid w:val="00C40922"/>
    <w:rsid w:val="00C512AD"/>
    <w:rsid w:val="00C51C03"/>
    <w:rsid w:val="00C66AD7"/>
    <w:rsid w:val="00C71211"/>
    <w:rsid w:val="00C71FF1"/>
    <w:rsid w:val="00C81A25"/>
    <w:rsid w:val="00C901FD"/>
    <w:rsid w:val="00C96858"/>
    <w:rsid w:val="00CA05E0"/>
    <w:rsid w:val="00CA2E3A"/>
    <w:rsid w:val="00CD45A7"/>
    <w:rsid w:val="00CE3117"/>
    <w:rsid w:val="00CF50C4"/>
    <w:rsid w:val="00CF5A4E"/>
    <w:rsid w:val="00D00A79"/>
    <w:rsid w:val="00D04AE8"/>
    <w:rsid w:val="00D11A78"/>
    <w:rsid w:val="00D15F81"/>
    <w:rsid w:val="00D17318"/>
    <w:rsid w:val="00D21572"/>
    <w:rsid w:val="00D24F1C"/>
    <w:rsid w:val="00D41EC6"/>
    <w:rsid w:val="00D501A2"/>
    <w:rsid w:val="00D513D2"/>
    <w:rsid w:val="00D64F0B"/>
    <w:rsid w:val="00D675C5"/>
    <w:rsid w:val="00D700A8"/>
    <w:rsid w:val="00D74C9D"/>
    <w:rsid w:val="00D9597B"/>
    <w:rsid w:val="00DA6A8E"/>
    <w:rsid w:val="00DA73FB"/>
    <w:rsid w:val="00DB1D41"/>
    <w:rsid w:val="00DC5C35"/>
    <w:rsid w:val="00DD2C10"/>
    <w:rsid w:val="00DD47BB"/>
    <w:rsid w:val="00DD6E6D"/>
    <w:rsid w:val="00DD7BE4"/>
    <w:rsid w:val="00DE1437"/>
    <w:rsid w:val="00DF5B52"/>
    <w:rsid w:val="00E0126C"/>
    <w:rsid w:val="00E025AC"/>
    <w:rsid w:val="00E0333A"/>
    <w:rsid w:val="00E20D82"/>
    <w:rsid w:val="00E373D3"/>
    <w:rsid w:val="00E45B60"/>
    <w:rsid w:val="00E51A18"/>
    <w:rsid w:val="00E521C7"/>
    <w:rsid w:val="00E55393"/>
    <w:rsid w:val="00E74900"/>
    <w:rsid w:val="00E75E47"/>
    <w:rsid w:val="00E81C9F"/>
    <w:rsid w:val="00E9273E"/>
    <w:rsid w:val="00E97872"/>
    <w:rsid w:val="00EA07E1"/>
    <w:rsid w:val="00EA1850"/>
    <w:rsid w:val="00EA2F54"/>
    <w:rsid w:val="00EB051C"/>
    <w:rsid w:val="00EB3E8C"/>
    <w:rsid w:val="00EB4237"/>
    <w:rsid w:val="00ED1E06"/>
    <w:rsid w:val="00ED31FE"/>
    <w:rsid w:val="00EE030C"/>
    <w:rsid w:val="00EE2667"/>
    <w:rsid w:val="00EF6F65"/>
    <w:rsid w:val="00F14CC0"/>
    <w:rsid w:val="00F225A1"/>
    <w:rsid w:val="00F23414"/>
    <w:rsid w:val="00F30492"/>
    <w:rsid w:val="00F311CB"/>
    <w:rsid w:val="00F35FDA"/>
    <w:rsid w:val="00F3793E"/>
    <w:rsid w:val="00F47A3D"/>
    <w:rsid w:val="00F47B36"/>
    <w:rsid w:val="00F520BF"/>
    <w:rsid w:val="00F75741"/>
    <w:rsid w:val="00F76776"/>
    <w:rsid w:val="00FA39CF"/>
    <w:rsid w:val="00FB1948"/>
    <w:rsid w:val="00FB5601"/>
    <w:rsid w:val="00FC4313"/>
    <w:rsid w:val="00FC76ED"/>
    <w:rsid w:val="00FD1F08"/>
    <w:rsid w:val="00FD4164"/>
    <w:rsid w:val="00FF0E6A"/>
    <w:rsid w:val="00FF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07D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0C0C"/>
    <w:rPr>
      <w:rFonts w:ascii="Times New Roman" w:eastAsia="Times New Roman" w:hAnsi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80799"/>
    <w:pPr>
      <w:keepNext/>
      <w:outlineLvl w:val="2"/>
    </w:pPr>
    <w:rPr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semiHidden/>
    <w:rsid w:val="00980799"/>
    <w:rPr>
      <w:rFonts w:ascii="Times New Roman" w:eastAsia="Times New Roman" w:hAnsi="Times New Roman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980799"/>
    <w:pPr>
      <w:ind w:left="360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semiHidden/>
    <w:rsid w:val="00980799"/>
    <w:rPr>
      <w:rFonts w:ascii="Times New Roman" w:eastAsia="Times New Roman" w:hAnsi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980799"/>
    <w:pPr>
      <w:ind w:left="540"/>
    </w:pPr>
    <w:rPr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980799"/>
    <w:rPr>
      <w:rFonts w:ascii="Times New Roman" w:eastAsia="Times New Roman" w:hAnsi="Times New Roman"/>
      <w:sz w:val="24"/>
      <w:szCs w:val="24"/>
    </w:rPr>
  </w:style>
  <w:style w:type="character" w:customStyle="1" w:styleId="fulltex">
    <w:name w:val="fulltex"/>
    <w:rsid w:val="008D5804"/>
  </w:style>
  <w:style w:type="paragraph" w:styleId="Textbubliny">
    <w:name w:val="Balloon Text"/>
    <w:basedOn w:val="Normln"/>
    <w:link w:val="TextbublinyChar"/>
    <w:uiPriority w:val="99"/>
    <w:semiHidden/>
    <w:unhideWhenUsed/>
    <w:rsid w:val="00415B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5BE7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uiPriority w:val="1"/>
    <w:qFormat/>
    <w:rsid w:val="008312C3"/>
    <w:rPr>
      <w:rFonts w:ascii="Times New Roman" w:eastAsia="Times New Roman" w:hAnsi="Times New Roman"/>
      <w:sz w:val="24"/>
      <w:szCs w:val="24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BF067F"/>
    <w:rPr>
      <w:rFonts w:eastAsiaTheme="minorHAnsi"/>
    </w:r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BF067F"/>
    <w:rPr>
      <w:rFonts w:ascii="Times New Roman" w:eastAsiaTheme="minorHAns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68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C3B1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l-L1">
    <w:name w:val="Čl. - L1"/>
    <w:basedOn w:val="Normln"/>
    <w:link w:val="l-L1Char"/>
    <w:qFormat/>
    <w:rsid w:val="00482E3A"/>
    <w:pPr>
      <w:keepNext/>
      <w:numPr>
        <w:numId w:val="17"/>
      </w:numPr>
      <w:suppressAutoHyphens/>
      <w:spacing w:before="480" w:after="240" w:line="288" w:lineRule="auto"/>
      <w:jc w:val="center"/>
      <w:outlineLvl w:val="0"/>
    </w:pPr>
    <w:rPr>
      <w:b/>
      <w:sz w:val="22"/>
      <w:u w:val="single"/>
      <w:lang w:eastAsia="en-US"/>
    </w:rPr>
  </w:style>
  <w:style w:type="character" w:customStyle="1" w:styleId="l-L1Char">
    <w:name w:val="Čl. - L1 Char"/>
    <w:link w:val="l-L1"/>
    <w:rsid w:val="00482E3A"/>
    <w:rPr>
      <w:rFonts w:ascii="Times New Roman" w:eastAsia="Times New Roman" w:hAnsi="Times New Roman"/>
      <w:b/>
      <w:sz w:val="22"/>
      <w:szCs w:val="24"/>
      <w:u w:val="single"/>
      <w:lang w:eastAsia="en-US"/>
    </w:rPr>
  </w:style>
  <w:style w:type="paragraph" w:customStyle="1" w:styleId="l-L2">
    <w:name w:val="Čl - L2"/>
    <w:basedOn w:val="Normln"/>
    <w:link w:val="l-L2Char"/>
    <w:qFormat/>
    <w:rsid w:val="00482E3A"/>
    <w:pPr>
      <w:tabs>
        <w:tab w:val="num" w:pos="737"/>
      </w:tabs>
      <w:spacing w:line="280" w:lineRule="exact"/>
      <w:ind w:left="737" w:hanging="737"/>
      <w:jc w:val="both"/>
    </w:pPr>
    <w:rPr>
      <w:rFonts w:ascii="Arial" w:hAnsi="Arial"/>
      <w:sz w:val="22"/>
    </w:rPr>
  </w:style>
  <w:style w:type="character" w:customStyle="1" w:styleId="l-L2Char">
    <w:name w:val="Čl - L2 Char"/>
    <w:link w:val="l-L2"/>
    <w:rsid w:val="00482E3A"/>
    <w:rPr>
      <w:rFonts w:ascii="Arial" w:eastAsia="Times New Roman" w:hAnsi="Arial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0C0C"/>
    <w:rPr>
      <w:rFonts w:ascii="Times New Roman" w:eastAsia="Times New Roman" w:hAnsi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80799"/>
    <w:pPr>
      <w:keepNext/>
      <w:outlineLvl w:val="2"/>
    </w:pPr>
    <w:rPr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semiHidden/>
    <w:rsid w:val="00980799"/>
    <w:rPr>
      <w:rFonts w:ascii="Times New Roman" w:eastAsia="Times New Roman" w:hAnsi="Times New Roman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980799"/>
    <w:pPr>
      <w:ind w:left="360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semiHidden/>
    <w:rsid w:val="00980799"/>
    <w:rPr>
      <w:rFonts w:ascii="Times New Roman" w:eastAsia="Times New Roman" w:hAnsi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980799"/>
    <w:pPr>
      <w:ind w:left="540"/>
    </w:pPr>
    <w:rPr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980799"/>
    <w:rPr>
      <w:rFonts w:ascii="Times New Roman" w:eastAsia="Times New Roman" w:hAnsi="Times New Roman"/>
      <w:sz w:val="24"/>
      <w:szCs w:val="24"/>
    </w:rPr>
  </w:style>
  <w:style w:type="character" w:customStyle="1" w:styleId="fulltex">
    <w:name w:val="fulltex"/>
    <w:rsid w:val="008D5804"/>
  </w:style>
  <w:style w:type="paragraph" w:styleId="Textbubliny">
    <w:name w:val="Balloon Text"/>
    <w:basedOn w:val="Normln"/>
    <w:link w:val="TextbublinyChar"/>
    <w:uiPriority w:val="99"/>
    <w:semiHidden/>
    <w:unhideWhenUsed/>
    <w:rsid w:val="00415B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5BE7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uiPriority w:val="1"/>
    <w:qFormat/>
    <w:rsid w:val="008312C3"/>
    <w:rPr>
      <w:rFonts w:ascii="Times New Roman" w:eastAsia="Times New Roman" w:hAnsi="Times New Roman"/>
      <w:sz w:val="24"/>
      <w:szCs w:val="24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BF067F"/>
    <w:rPr>
      <w:rFonts w:eastAsiaTheme="minorHAnsi"/>
    </w:r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BF067F"/>
    <w:rPr>
      <w:rFonts w:ascii="Times New Roman" w:eastAsiaTheme="minorHAns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68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C3B1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l-L1">
    <w:name w:val="Čl. - L1"/>
    <w:basedOn w:val="Normln"/>
    <w:link w:val="l-L1Char"/>
    <w:qFormat/>
    <w:rsid w:val="00482E3A"/>
    <w:pPr>
      <w:keepNext/>
      <w:numPr>
        <w:numId w:val="17"/>
      </w:numPr>
      <w:suppressAutoHyphens/>
      <w:spacing w:before="480" w:after="240" w:line="288" w:lineRule="auto"/>
      <w:jc w:val="center"/>
      <w:outlineLvl w:val="0"/>
    </w:pPr>
    <w:rPr>
      <w:b/>
      <w:sz w:val="22"/>
      <w:u w:val="single"/>
      <w:lang w:eastAsia="en-US"/>
    </w:rPr>
  </w:style>
  <w:style w:type="character" w:customStyle="1" w:styleId="l-L1Char">
    <w:name w:val="Čl. - L1 Char"/>
    <w:link w:val="l-L1"/>
    <w:rsid w:val="00482E3A"/>
    <w:rPr>
      <w:rFonts w:ascii="Times New Roman" w:eastAsia="Times New Roman" w:hAnsi="Times New Roman"/>
      <w:b/>
      <w:sz w:val="22"/>
      <w:szCs w:val="24"/>
      <w:u w:val="single"/>
      <w:lang w:eastAsia="en-US"/>
    </w:rPr>
  </w:style>
  <w:style w:type="paragraph" w:customStyle="1" w:styleId="l-L2">
    <w:name w:val="Čl - L2"/>
    <w:basedOn w:val="Normln"/>
    <w:link w:val="l-L2Char"/>
    <w:qFormat/>
    <w:rsid w:val="00482E3A"/>
    <w:pPr>
      <w:tabs>
        <w:tab w:val="num" w:pos="737"/>
      </w:tabs>
      <w:spacing w:line="280" w:lineRule="exact"/>
      <w:ind w:left="737" w:hanging="737"/>
      <w:jc w:val="both"/>
    </w:pPr>
    <w:rPr>
      <w:rFonts w:ascii="Arial" w:hAnsi="Arial"/>
      <w:sz w:val="22"/>
    </w:rPr>
  </w:style>
  <w:style w:type="character" w:customStyle="1" w:styleId="l-L2Char">
    <w:name w:val="Čl - L2 Char"/>
    <w:link w:val="l-L2"/>
    <w:rsid w:val="00482E3A"/>
    <w:rPr>
      <w:rFonts w:ascii="Arial" w:eastAsia="Times New Roman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538A5-C3D1-4F4D-B9DC-A7AA9AF67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usnesení 2011_2012</vt:lpstr>
    </vt:vector>
  </TitlesOfParts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usnesení 2011_2012</dc:title>
  <dc:creator>ELZA</dc:creator>
  <cp:lastModifiedBy>UO2</cp:lastModifiedBy>
  <cp:revision>2</cp:revision>
  <cp:lastPrinted>2021-08-25T11:58:00Z</cp:lastPrinted>
  <dcterms:created xsi:type="dcterms:W3CDTF">2021-08-25T12:07:00Z</dcterms:created>
  <dcterms:modified xsi:type="dcterms:W3CDTF">2021-08-25T12:07:00Z</dcterms:modified>
</cp:coreProperties>
</file>